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927" w:rsidRDefault="004F7C0C">
      <w:pPr>
        <w:pStyle w:val="Standard"/>
        <w:spacing w:line="360" w:lineRule="auto"/>
        <w:jc w:val="center"/>
        <w:rPr>
          <w:rFonts w:ascii="標楷體" w:eastAsia="標楷體" w:hAnsi="標楷體" w:cs="標楷體"/>
          <w:b/>
          <w:color w:val="000000"/>
          <w:sz w:val="36"/>
          <w:szCs w:val="36"/>
        </w:rPr>
      </w:pPr>
      <w:bookmarkStart w:id="0" w:name="_GoBack"/>
      <w:bookmarkEnd w:id="0"/>
      <w:r>
        <w:rPr>
          <w:rFonts w:ascii="標楷體" w:eastAsia="標楷體" w:hAnsi="標楷體" w:cs="標楷體"/>
          <w:b/>
          <w:color w:val="000000"/>
          <w:sz w:val="36"/>
          <w:szCs w:val="36"/>
        </w:rPr>
        <w:t>國立臺東大學附屬特殊教育學校學生選課輔導措施</w:t>
      </w:r>
    </w:p>
    <w:p w:rsidR="00BC2927" w:rsidRDefault="004F7C0C">
      <w:pPr>
        <w:pStyle w:val="Standard"/>
        <w:spacing w:line="360" w:lineRule="auto"/>
        <w:jc w:val="right"/>
        <w:rPr>
          <w:rFonts w:ascii="標楷體" w:eastAsia="標楷體" w:hAnsi="標楷體" w:cs="標楷體"/>
          <w:color w:val="000000"/>
          <w:sz w:val="20"/>
        </w:rPr>
      </w:pPr>
      <w:r>
        <w:rPr>
          <w:rFonts w:ascii="標楷體" w:eastAsia="標楷體" w:hAnsi="標楷體" w:cs="標楷體"/>
          <w:color w:val="000000"/>
          <w:sz w:val="20"/>
        </w:rPr>
        <w:t>108年12月03日課程發展委員會通過</w:t>
      </w:r>
    </w:p>
    <w:p w:rsidR="0048591D" w:rsidRDefault="0048591D" w:rsidP="0048591D">
      <w:pPr>
        <w:pStyle w:val="Standard"/>
        <w:spacing w:line="360" w:lineRule="auto"/>
        <w:jc w:val="right"/>
        <w:rPr>
          <w:rFonts w:ascii="標楷體" w:eastAsia="標楷體" w:hAnsi="標楷體" w:cs="標楷體"/>
          <w:color w:val="000000"/>
          <w:sz w:val="20"/>
        </w:rPr>
      </w:pPr>
      <w:r>
        <w:rPr>
          <w:rFonts w:ascii="標楷體" w:eastAsia="標楷體" w:hAnsi="標楷體" w:cs="標楷體"/>
          <w:color w:val="000000"/>
          <w:sz w:val="20"/>
        </w:rPr>
        <w:t>1</w:t>
      </w:r>
      <w:r>
        <w:rPr>
          <w:rFonts w:ascii="標楷體" w:eastAsia="標楷體" w:hAnsi="標楷體" w:cs="標楷體" w:hint="eastAsia"/>
          <w:color w:val="000000"/>
          <w:sz w:val="20"/>
        </w:rPr>
        <w:t>11</w:t>
      </w:r>
      <w:r>
        <w:rPr>
          <w:rFonts w:ascii="標楷體" w:eastAsia="標楷體" w:hAnsi="標楷體" w:cs="標楷體"/>
          <w:color w:val="000000"/>
          <w:sz w:val="20"/>
        </w:rPr>
        <w:t>年</w:t>
      </w:r>
      <w:r>
        <w:rPr>
          <w:rFonts w:ascii="標楷體" w:eastAsia="標楷體" w:hAnsi="標楷體" w:cs="標楷體" w:hint="eastAsia"/>
          <w:color w:val="000000"/>
          <w:sz w:val="20"/>
        </w:rPr>
        <w:t>6</w:t>
      </w:r>
      <w:r>
        <w:rPr>
          <w:rFonts w:ascii="標楷體" w:eastAsia="標楷體" w:hAnsi="標楷體" w:cs="標楷體"/>
          <w:color w:val="000000"/>
          <w:sz w:val="20"/>
        </w:rPr>
        <w:t>月</w:t>
      </w:r>
      <w:r>
        <w:rPr>
          <w:rFonts w:ascii="標楷體" w:eastAsia="標楷體" w:hAnsi="標楷體" w:cs="標楷體" w:hint="eastAsia"/>
          <w:color w:val="000000"/>
          <w:sz w:val="20"/>
        </w:rPr>
        <w:t>15</w:t>
      </w:r>
      <w:r>
        <w:rPr>
          <w:rFonts w:ascii="標楷體" w:eastAsia="標楷體" w:hAnsi="標楷體" w:cs="標楷體"/>
          <w:color w:val="000000"/>
          <w:sz w:val="20"/>
        </w:rPr>
        <w:t>日課程發展委員會</w:t>
      </w:r>
      <w:r>
        <w:rPr>
          <w:rFonts w:ascii="標楷體" w:eastAsia="標楷體" w:hAnsi="標楷體" w:cs="標楷體" w:hint="eastAsia"/>
          <w:color w:val="000000"/>
          <w:sz w:val="20"/>
        </w:rPr>
        <w:t>修正</w:t>
      </w:r>
      <w:r>
        <w:rPr>
          <w:rFonts w:ascii="標楷體" w:eastAsia="標楷體" w:hAnsi="標楷體" w:cs="標楷體"/>
          <w:color w:val="000000"/>
          <w:sz w:val="20"/>
        </w:rPr>
        <w:t>通過</w:t>
      </w:r>
    </w:p>
    <w:p w:rsidR="0048591D" w:rsidRPr="0048591D" w:rsidRDefault="0048591D">
      <w:pPr>
        <w:pStyle w:val="Standard"/>
        <w:spacing w:line="360" w:lineRule="auto"/>
        <w:jc w:val="right"/>
        <w:rPr>
          <w:rFonts w:ascii="標楷體" w:eastAsia="標楷體" w:hAnsi="標楷體" w:cs="標楷體"/>
          <w:color w:val="000000"/>
          <w:sz w:val="20"/>
        </w:rPr>
      </w:pPr>
    </w:p>
    <w:p w:rsidR="0048591D" w:rsidRDefault="004F7C0C" w:rsidP="0048591D">
      <w:pPr>
        <w:pStyle w:val="Textbody"/>
        <w:spacing w:before="75" w:after="75" w:line="400" w:lineRule="exact"/>
        <w:ind w:left="567" w:hanging="567"/>
        <w:jc w:val="both"/>
        <w:rPr>
          <w:rFonts w:ascii="標楷體" w:eastAsia="標楷體" w:hAnsi="標楷體"/>
          <w:color w:val="000000"/>
          <w:sz w:val="28"/>
          <w:szCs w:val="28"/>
        </w:rPr>
      </w:pPr>
      <w:r>
        <w:rPr>
          <w:rFonts w:ascii="標楷體" w:eastAsia="標楷體" w:hAnsi="標楷體"/>
          <w:color w:val="000000"/>
          <w:sz w:val="28"/>
          <w:szCs w:val="28"/>
        </w:rPr>
        <w:t>一、依據：</w:t>
      </w:r>
    </w:p>
    <w:p w:rsidR="0048591D" w:rsidRPr="0048591D" w:rsidRDefault="0048591D" w:rsidP="0048591D">
      <w:pPr>
        <w:pStyle w:val="Textbody"/>
        <w:spacing w:before="75" w:after="75" w:line="400" w:lineRule="exact"/>
        <w:ind w:left="567"/>
        <w:jc w:val="both"/>
        <w:rPr>
          <w:rFonts w:ascii="標楷體" w:eastAsia="標楷體" w:hAnsi="標楷體"/>
          <w:color w:val="000000"/>
          <w:sz w:val="28"/>
          <w:szCs w:val="28"/>
        </w:rPr>
      </w:pPr>
      <w:r w:rsidRPr="0048591D">
        <w:rPr>
          <w:rFonts w:ascii="標楷體" w:eastAsia="標楷體" w:hAnsi="標楷體" w:hint="eastAsia"/>
          <w:color w:val="000000"/>
          <w:sz w:val="28"/>
          <w:szCs w:val="28"/>
        </w:rPr>
        <w:t>(一)十二年國民基本教育課程綱要總綱</w:t>
      </w:r>
    </w:p>
    <w:p w:rsidR="00BC2927" w:rsidRDefault="0048591D" w:rsidP="0048591D">
      <w:pPr>
        <w:pStyle w:val="Textbody"/>
        <w:spacing w:before="75" w:after="75" w:line="400" w:lineRule="exact"/>
        <w:ind w:left="567"/>
        <w:jc w:val="both"/>
        <w:rPr>
          <w:rFonts w:ascii="標楷體" w:eastAsia="標楷體" w:hAnsi="標楷體"/>
          <w:color w:val="000000"/>
          <w:sz w:val="28"/>
          <w:szCs w:val="28"/>
        </w:rPr>
      </w:pPr>
      <w:r w:rsidRPr="0048591D">
        <w:rPr>
          <w:rFonts w:ascii="標楷體" w:eastAsia="標楷體" w:hAnsi="標楷體" w:hint="eastAsia"/>
          <w:color w:val="000000"/>
          <w:sz w:val="28"/>
          <w:szCs w:val="28"/>
        </w:rPr>
        <w:t>(二)十二年國民基本教育特殊教育課程實施規範</w:t>
      </w:r>
    </w:p>
    <w:p w:rsidR="00BC2927" w:rsidRDefault="004F7C0C">
      <w:pPr>
        <w:pStyle w:val="Textbody"/>
        <w:spacing w:before="75" w:after="75" w:line="400" w:lineRule="exact"/>
        <w:ind w:left="490" w:hanging="490"/>
        <w:jc w:val="both"/>
        <w:rPr>
          <w:rFonts w:ascii="標楷體" w:eastAsia="標楷體" w:hAnsi="標楷體"/>
          <w:color w:val="000000"/>
          <w:sz w:val="28"/>
          <w:szCs w:val="28"/>
        </w:rPr>
      </w:pPr>
      <w:r>
        <w:rPr>
          <w:rFonts w:ascii="標楷體" w:eastAsia="標楷體" w:hAnsi="標楷體"/>
          <w:color w:val="000000"/>
          <w:sz w:val="28"/>
          <w:szCs w:val="28"/>
        </w:rPr>
        <w:t>二、選課範圍及對象</w:t>
      </w:r>
      <w:r w:rsidR="0048591D">
        <w:rPr>
          <w:rFonts w:ascii="標楷體" w:eastAsia="標楷體" w:hAnsi="標楷體" w:hint="eastAsia"/>
          <w:color w:val="000000"/>
          <w:sz w:val="28"/>
          <w:szCs w:val="28"/>
        </w:rPr>
        <w:t>：</w:t>
      </w:r>
      <w:r>
        <w:rPr>
          <w:rFonts w:ascii="標楷體" w:eastAsia="標楷體" w:hAnsi="標楷體"/>
          <w:color w:val="000000"/>
          <w:sz w:val="28"/>
          <w:szCs w:val="28"/>
        </w:rPr>
        <w:t>本校修習校</w:t>
      </w:r>
      <w:r w:rsidR="0048591D">
        <w:rPr>
          <w:rFonts w:ascii="標楷體" w:eastAsia="標楷體" w:hAnsi="標楷體" w:hint="eastAsia"/>
          <w:color w:val="000000"/>
          <w:sz w:val="28"/>
          <w:szCs w:val="28"/>
        </w:rPr>
        <w:t>訂</w:t>
      </w:r>
      <w:r>
        <w:rPr>
          <w:rFonts w:ascii="標楷體" w:eastAsia="標楷體" w:hAnsi="標楷體"/>
          <w:color w:val="000000"/>
          <w:sz w:val="28"/>
          <w:szCs w:val="28"/>
        </w:rPr>
        <w:t>選修課程之</w:t>
      </w:r>
      <w:r w:rsidR="0048591D">
        <w:rPr>
          <w:rFonts w:ascii="標楷體" w:eastAsia="標楷體" w:hAnsi="標楷體" w:hint="eastAsia"/>
          <w:color w:val="000000"/>
          <w:sz w:val="28"/>
          <w:szCs w:val="28"/>
        </w:rPr>
        <w:t>高職部</w:t>
      </w:r>
      <w:r>
        <w:rPr>
          <w:rFonts w:ascii="標楷體" w:eastAsia="標楷體" w:hAnsi="標楷體"/>
          <w:color w:val="000000"/>
          <w:sz w:val="28"/>
          <w:szCs w:val="28"/>
        </w:rPr>
        <w:t>學生。</w:t>
      </w:r>
    </w:p>
    <w:p w:rsidR="00BC2927" w:rsidRDefault="004F7C0C">
      <w:pPr>
        <w:pStyle w:val="Textbody"/>
        <w:spacing w:before="75" w:after="75" w:line="400" w:lineRule="exact"/>
        <w:ind w:left="490" w:hanging="490"/>
        <w:jc w:val="both"/>
        <w:rPr>
          <w:rFonts w:ascii="標楷體" w:eastAsia="標楷體" w:hAnsi="標楷體"/>
          <w:color w:val="000000"/>
          <w:sz w:val="28"/>
          <w:szCs w:val="28"/>
        </w:rPr>
      </w:pPr>
      <w:r>
        <w:rPr>
          <w:rFonts w:ascii="標楷體" w:eastAsia="標楷體" w:hAnsi="標楷體"/>
          <w:color w:val="000000"/>
          <w:sz w:val="28"/>
          <w:szCs w:val="28"/>
        </w:rPr>
        <w:t>三、學生選課應知悉本要點，並應遵照導師、相關教師及相關專業人員指導辦理，上述人員對學生選課應盡力輔導，有疑問時，從速協調有關單位辦理。</w:t>
      </w:r>
    </w:p>
    <w:p w:rsidR="00BC2927" w:rsidRDefault="004F7C0C">
      <w:pPr>
        <w:pStyle w:val="Textbody"/>
        <w:spacing w:before="75" w:after="75" w:line="400" w:lineRule="exact"/>
        <w:ind w:left="475" w:hanging="475"/>
        <w:jc w:val="both"/>
        <w:rPr>
          <w:rFonts w:ascii="標楷體" w:eastAsia="標楷體" w:hAnsi="標楷體"/>
          <w:color w:val="000000"/>
          <w:sz w:val="28"/>
          <w:szCs w:val="28"/>
        </w:rPr>
      </w:pPr>
      <w:r>
        <w:rPr>
          <w:rFonts w:ascii="標楷體" w:eastAsia="標楷體" w:hAnsi="標楷體"/>
          <w:color w:val="000000"/>
          <w:sz w:val="28"/>
          <w:szCs w:val="28"/>
        </w:rPr>
        <w:t>四、學校安排有選課輔導機制：</w:t>
      </w:r>
    </w:p>
    <w:p w:rsidR="00BC2927" w:rsidRDefault="004F7C0C">
      <w:pPr>
        <w:pStyle w:val="Textbody"/>
        <w:spacing w:before="75" w:after="75" w:line="400" w:lineRule="exact"/>
        <w:ind w:left="1191" w:hanging="680"/>
        <w:jc w:val="both"/>
        <w:rPr>
          <w:rFonts w:ascii="標楷體" w:eastAsia="標楷體" w:hAnsi="標楷體"/>
          <w:color w:val="000000"/>
          <w:sz w:val="28"/>
          <w:szCs w:val="28"/>
        </w:rPr>
      </w:pPr>
      <w:r>
        <w:rPr>
          <w:rFonts w:ascii="標楷體" w:eastAsia="標楷體" w:hAnsi="標楷體"/>
          <w:color w:val="000000"/>
          <w:sz w:val="28"/>
          <w:szCs w:val="28"/>
        </w:rPr>
        <w:t>（一）導師：負責發展性輔導，協助學生生活、生涯與學習之輔導與親師溝通；</w:t>
      </w:r>
      <w:bookmarkStart w:id="1" w:name="OLE_LINK1"/>
      <w:bookmarkStart w:id="2" w:name="OLE_LINK3"/>
      <w:bookmarkEnd w:id="1"/>
      <w:bookmarkEnd w:id="2"/>
      <w:r>
        <w:rPr>
          <w:rFonts w:ascii="標楷體" w:eastAsia="標楷體" w:hAnsi="標楷體"/>
          <w:color w:val="000000"/>
          <w:sz w:val="28"/>
          <w:szCs w:val="28"/>
        </w:rPr>
        <w:t>針對生涯未定向學生、家長期望與學生興趣有落差、學生能力與興趣不符或學生缺乏學習動力等情形，由導師先進行瞭解及輔導。</w:t>
      </w:r>
    </w:p>
    <w:p w:rsidR="00BC2927" w:rsidRDefault="004F7C0C">
      <w:pPr>
        <w:pStyle w:val="Textbody"/>
        <w:spacing w:before="75" w:after="75" w:line="400" w:lineRule="exact"/>
        <w:ind w:left="1191" w:hanging="680"/>
        <w:jc w:val="both"/>
        <w:rPr>
          <w:rFonts w:ascii="標楷體" w:eastAsia="標楷體" w:hAnsi="標楷體"/>
          <w:color w:val="000000"/>
          <w:sz w:val="28"/>
          <w:szCs w:val="28"/>
        </w:rPr>
      </w:pPr>
      <w:r>
        <w:rPr>
          <w:rFonts w:ascii="標楷體" w:eastAsia="標楷體" w:hAnsi="標楷體"/>
          <w:color w:val="000000"/>
          <w:sz w:val="28"/>
          <w:szCs w:val="28"/>
        </w:rPr>
        <w:t>（二）相關教師及相關專業人員：結合生涯規劃課程、生涯輔導相關活動與講座，並透過相關測驗，協助學生自我探索，瞭解自我興趣與性向，俾利學生規劃未來與學習；</w:t>
      </w:r>
      <w:bookmarkStart w:id="3" w:name="OLE_LINK5"/>
      <w:bookmarkStart w:id="4" w:name="OLE_LINK6"/>
      <w:bookmarkStart w:id="5" w:name="OLE_LINK4"/>
      <w:bookmarkEnd w:id="3"/>
      <w:bookmarkEnd w:id="4"/>
      <w:bookmarkEnd w:id="5"/>
      <w:r>
        <w:rPr>
          <w:rFonts w:ascii="標楷體" w:eastAsia="標楷體" w:hAnsi="標楷體"/>
          <w:color w:val="000000"/>
          <w:sz w:val="28"/>
          <w:szCs w:val="28"/>
        </w:rPr>
        <w:t>針對生涯未定向學生、家長期望與學生興趣有落差、學生能力與興趣不符或學生缺乏學習動力等情形，則協助導師，提供學生更專業之生涯輔導。</w:t>
      </w:r>
    </w:p>
    <w:p w:rsidR="00BC2927" w:rsidRDefault="004F7C0C">
      <w:pPr>
        <w:pStyle w:val="Textbody"/>
        <w:spacing w:before="75" w:after="75" w:line="400" w:lineRule="exact"/>
        <w:ind w:left="1474" w:hanging="283"/>
        <w:jc w:val="both"/>
        <w:rPr>
          <w:rFonts w:ascii="標楷體" w:eastAsia="標楷體" w:hAnsi="標楷體"/>
          <w:color w:val="000000"/>
          <w:sz w:val="28"/>
          <w:szCs w:val="28"/>
        </w:rPr>
      </w:pPr>
      <w:r>
        <w:rPr>
          <w:rFonts w:ascii="標楷體" w:eastAsia="標楷體" w:hAnsi="標楷體"/>
          <w:color w:val="000000"/>
          <w:sz w:val="28"/>
          <w:szCs w:val="28"/>
        </w:rPr>
        <w:t>1.每學期選課前針對學生、家長及教師說明學校課程計畫及其與學生進路發展之關聯，並於選課期間提供學生有關課程內涵、目標與未來進路之諮詢。</w:t>
      </w:r>
    </w:p>
    <w:p w:rsidR="00BC2927" w:rsidRDefault="004F7C0C">
      <w:pPr>
        <w:pStyle w:val="Textbody"/>
        <w:spacing w:before="75" w:after="75" w:line="400" w:lineRule="exact"/>
        <w:ind w:left="1474" w:hanging="283"/>
        <w:jc w:val="both"/>
        <w:rPr>
          <w:rFonts w:ascii="標楷體" w:eastAsia="標楷體" w:hAnsi="標楷體"/>
          <w:color w:val="000000"/>
          <w:sz w:val="28"/>
          <w:szCs w:val="28"/>
        </w:rPr>
      </w:pPr>
      <w:r>
        <w:rPr>
          <w:rFonts w:ascii="標楷體" w:eastAsia="標楷體" w:hAnsi="標楷體"/>
          <w:color w:val="000000"/>
          <w:sz w:val="28"/>
          <w:szCs w:val="28"/>
        </w:rPr>
        <w:t>2.針對生涯未定向學生、家長期望與學生興趣有落差、學生能力與興趣不符或學生缺乏學習動力等情形，俟導師或輔導老師輔導並解決相關問題後，提供學生課程諮詢。</w:t>
      </w:r>
    </w:p>
    <w:p w:rsidR="00BC2927" w:rsidRDefault="004F7C0C">
      <w:pPr>
        <w:pStyle w:val="Textbody"/>
        <w:spacing w:before="75" w:after="75" w:line="400" w:lineRule="exact"/>
        <w:ind w:left="1474" w:hanging="283"/>
        <w:jc w:val="both"/>
        <w:rPr>
          <w:rFonts w:ascii="標楷體" w:eastAsia="標楷體" w:hAnsi="標楷體"/>
          <w:color w:val="000000"/>
          <w:sz w:val="28"/>
          <w:szCs w:val="28"/>
        </w:rPr>
      </w:pPr>
      <w:r>
        <w:rPr>
          <w:rFonts w:ascii="標楷體" w:eastAsia="標楷體" w:hAnsi="標楷體"/>
          <w:color w:val="000000"/>
          <w:sz w:val="28"/>
          <w:szCs w:val="28"/>
        </w:rPr>
        <w:t>3.每學期於選課期間，參考學生個別化教育計畫，以團體或個別方式提供學生諮詢。</w:t>
      </w:r>
    </w:p>
    <w:p w:rsidR="00BC2927" w:rsidRDefault="004F7C0C">
      <w:pPr>
        <w:pStyle w:val="Textbody"/>
        <w:spacing w:before="75" w:after="75" w:line="400" w:lineRule="exact"/>
        <w:ind w:left="1474" w:hanging="283"/>
        <w:jc w:val="both"/>
        <w:rPr>
          <w:rFonts w:ascii="標楷體" w:eastAsia="標楷體" w:hAnsi="標楷體"/>
          <w:color w:val="000000"/>
          <w:sz w:val="28"/>
          <w:szCs w:val="28"/>
        </w:rPr>
      </w:pPr>
      <w:r>
        <w:rPr>
          <w:rFonts w:ascii="標楷體" w:eastAsia="標楷體" w:hAnsi="標楷體"/>
          <w:color w:val="000000"/>
          <w:sz w:val="28"/>
          <w:szCs w:val="28"/>
        </w:rPr>
        <w:t>4.協助編印課程手冊，以提供學生選修課程時之參考。</w:t>
      </w:r>
    </w:p>
    <w:p w:rsidR="00BC2927" w:rsidRDefault="004F7C0C">
      <w:pPr>
        <w:pStyle w:val="Textbody"/>
        <w:spacing w:before="75" w:after="75" w:line="400" w:lineRule="exact"/>
        <w:ind w:left="473" w:hanging="48"/>
        <w:jc w:val="both"/>
        <w:rPr>
          <w:rFonts w:ascii="標楷體" w:eastAsia="標楷體" w:hAnsi="標楷體"/>
          <w:color w:val="000000"/>
          <w:sz w:val="28"/>
          <w:szCs w:val="28"/>
        </w:rPr>
      </w:pPr>
      <w:r>
        <w:rPr>
          <w:rFonts w:ascii="標楷體" w:eastAsia="標楷體" w:hAnsi="標楷體"/>
          <w:color w:val="000000"/>
          <w:sz w:val="28"/>
          <w:szCs w:val="28"/>
        </w:rPr>
        <w:t>（三）教務處行政人員：提供修課學生專業類科及技能課程的分析與輔導。</w:t>
      </w:r>
    </w:p>
    <w:p w:rsidR="00BC2927" w:rsidRDefault="004F7C0C">
      <w:pPr>
        <w:pStyle w:val="Textbody"/>
        <w:spacing w:before="75" w:after="75" w:line="400" w:lineRule="exact"/>
        <w:ind w:left="475" w:hanging="475"/>
        <w:jc w:val="both"/>
        <w:rPr>
          <w:rFonts w:ascii="標楷體" w:eastAsia="標楷體" w:hAnsi="標楷體"/>
          <w:color w:val="000000"/>
          <w:sz w:val="28"/>
          <w:szCs w:val="28"/>
        </w:rPr>
      </w:pPr>
      <w:r>
        <w:rPr>
          <w:rFonts w:ascii="標楷體" w:eastAsia="標楷體" w:hAnsi="標楷體"/>
          <w:color w:val="000000"/>
          <w:sz w:val="28"/>
          <w:szCs w:val="28"/>
        </w:rPr>
        <w:t>五、學生每學期所修科目經召開個別化教育計畫會議討論議決後之選課單為準。已選科目未經退選不得中途放棄。</w:t>
      </w:r>
    </w:p>
    <w:p w:rsidR="00BC2927" w:rsidRDefault="004F7C0C">
      <w:pPr>
        <w:pStyle w:val="Textbody"/>
        <w:spacing w:before="75" w:after="75" w:line="400" w:lineRule="exact"/>
        <w:ind w:left="475" w:hanging="475"/>
        <w:jc w:val="both"/>
        <w:rPr>
          <w:rFonts w:ascii="標楷體" w:eastAsia="標楷體" w:hAnsi="標楷體"/>
          <w:color w:val="000000"/>
          <w:sz w:val="28"/>
          <w:szCs w:val="28"/>
        </w:rPr>
      </w:pPr>
      <w:r>
        <w:rPr>
          <w:rFonts w:ascii="標楷體" w:eastAsia="標楷體" w:hAnsi="標楷體"/>
          <w:color w:val="000000"/>
          <w:sz w:val="28"/>
          <w:szCs w:val="28"/>
        </w:rPr>
        <w:lastRenderedPageBreak/>
        <w:t>六、本校選課採預選制，學生於每一學期結束前預選下學期課程。新生則於召開個別化教育計畫會議討論選課。</w:t>
      </w:r>
    </w:p>
    <w:p w:rsidR="00BC2927" w:rsidRDefault="004F7C0C">
      <w:pPr>
        <w:pStyle w:val="Textbody"/>
        <w:spacing w:before="75" w:after="75" w:line="400" w:lineRule="exact"/>
        <w:ind w:left="475" w:hanging="475"/>
        <w:jc w:val="both"/>
        <w:rPr>
          <w:rFonts w:ascii="標楷體" w:eastAsia="標楷體" w:hAnsi="標楷體"/>
          <w:color w:val="000000"/>
          <w:sz w:val="28"/>
          <w:szCs w:val="28"/>
        </w:rPr>
      </w:pPr>
      <w:r>
        <w:rPr>
          <w:rFonts w:ascii="標楷體" w:eastAsia="標楷體" w:hAnsi="標楷體"/>
          <w:color w:val="000000"/>
          <w:sz w:val="28"/>
          <w:szCs w:val="28"/>
        </w:rPr>
        <w:t>七、學生選課須合於下列規定：</w:t>
      </w:r>
    </w:p>
    <w:p w:rsidR="00BC2927" w:rsidRDefault="004F7C0C">
      <w:pPr>
        <w:pStyle w:val="Textbody"/>
        <w:spacing w:before="75" w:after="75" w:line="400" w:lineRule="exact"/>
        <w:ind w:left="1361" w:hanging="850"/>
        <w:jc w:val="both"/>
        <w:rPr>
          <w:rFonts w:ascii="標楷體" w:eastAsia="標楷體" w:hAnsi="標楷體"/>
          <w:color w:val="000000"/>
          <w:sz w:val="28"/>
          <w:szCs w:val="28"/>
        </w:rPr>
      </w:pPr>
      <w:r>
        <w:rPr>
          <w:rFonts w:ascii="標楷體" w:eastAsia="標楷體" w:hAnsi="標楷體"/>
          <w:color w:val="000000"/>
          <w:sz w:val="28"/>
          <w:szCs w:val="28"/>
        </w:rPr>
        <w:t>（一）學生需於學校指定的選修期限辦理選修作業，未於規定期間選課由教務處逕予分發。</w:t>
      </w:r>
    </w:p>
    <w:p w:rsidR="00BC2927" w:rsidRDefault="004F7C0C">
      <w:pPr>
        <w:pStyle w:val="Textbody"/>
        <w:spacing w:before="75" w:after="75" w:line="400" w:lineRule="exact"/>
        <w:ind w:left="977" w:hanging="475"/>
        <w:jc w:val="both"/>
        <w:rPr>
          <w:rFonts w:ascii="標楷體" w:eastAsia="標楷體" w:hAnsi="標楷體"/>
          <w:color w:val="000000"/>
          <w:sz w:val="28"/>
          <w:szCs w:val="28"/>
        </w:rPr>
      </w:pPr>
      <w:r>
        <w:rPr>
          <w:rFonts w:ascii="標楷體" w:eastAsia="標楷體" w:hAnsi="標楷體"/>
          <w:color w:val="000000"/>
          <w:sz w:val="28"/>
          <w:szCs w:val="28"/>
        </w:rPr>
        <w:t>（二）學生需依課程手冊所載之選修課程進行選修，不可以多選或不選。</w:t>
      </w:r>
    </w:p>
    <w:p w:rsidR="00BC2927" w:rsidRDefault="004F7C0C">
      <w:pPr>
        <w:pStyle w:val="Textbody"/>
        <w:spacing w:before="75" w:after="75" w:line="400" w:lineRule="exact"/>
        <w:ind w:left="1361" w:hanging="850"/>
        <w:jc w:val="both"/>
        <w:rPr>
          <w:rFonts w:ascii="標楷體" w:eastAsia="標楷體" w:hAnsi="標楷體"/>
          <w:color w:val="000000"/>
          <w:sz w:val="28"/>
          <w:szCs w:val="28"/>
        </w:rPr>
      </w:pPr>
      <w:r>
        <w:rPr>
          <w:rFonts w:ascii="標楷體" w:eastAsia="標楷體" w:hAnsi="標楷體"/>
          <w:color w:val="000000"/>
          <w:sz w:val="28"/>
          <w:szCs w:val="28"/>
        </w:rPr>
        <w:t>（三）學生選課以召開個別化教育計畫會議討論選課為主，加退選課亦同；學生加退選課申請作業後應送學校課程發展委員會備查。</w:t>
      </w:r>
    </w:p>
    <w:p w:rsidR="00BC2927" w:rsidRDefault="004F7C0C">
      <w:pPr>
        <w:pStyle w:val="Textbody"/>
        <w:spacing w:before="75" w:after="75" w:line="400" w:lineRule="exact"/>
        <w:ind w:left="1361" w:hanging="794"/>
        <w:jc w:val="both"/>
        <w:rPr>
          <w:rFonts w:ascii="標楷體" w:eastAsia="標楷體" w:hAnsi="標楷體"/>
          <w:color w:val="000000"/>
          <w:sz w:val="28"/>
          <w:szCs w:val="28"/>
        </w:rPr>
      </w:pPr>
      <w:r>
        <w:rPr>
          <w:rFonts w:ascii="標楷體" w:eastAsia="標楷體" w:hAnsi="標楷體"/>
          <w:color w:val="000000"/>
          <w:sz w:val="28"/>
          <w:szCs w:val="28"/>
        </w:rPr>
        <w:t>（四）選修科目其選修人數，每班開班人數不得低於6人為原則；每班開班人數上限為當年度核訂之班級人數，選修人數超過上限時，依選課學生志願序篩選。若有特殊狀況，則召開會議依專案處理。</w:t>
      </w:r>
    </w:p>
    <w:p w:rsidR="00BC2927" w:rsidRDefault="004F7C0C">
      <w:pPr>
        <w:pStyle w:val="Textbody"/>
        <w:spacing w:before="75" w:after="75" w:line="400" w:lineRule="exact"/>
        <w:ind w:left="850" w:hanging="850"/>
        <w:jc w:val="both"/>
        <w:rPr>
          <w:rFonts w:ascii="標楷體" w:eastAsia="標楷體" w:hAnsi="標楷體"/>
          <w:color w:val="000000"/>
          <w:sz w:val="28"/>
          <w:szCs w:val="28"/>
        </w:rPr>
      </w:pPr>
      <w:r>
        <w:rPr>
          <w:rFonts w:ascii="標楷體" w:eastAsia="標楷體" w:hAnsi="標楷體"/>
          <w:color w:val="000000"/>
          <w:sz w:val="28"/>
          <w:szCs w:val="28"/>
        </w:rPr>
        <w:t>八、學生加選或退選須合於下列規定：</w:t>
      </w:r>
    </w:p>
    <w:p w:rsidR="00BC2927" w:rsidRDefault="004F7C0C">
      <w:pPr>
        <w:pStyle w:val="Textbody"/>
        <w:spacing w:before="75" w:after="75" w:line="400" w:lineRule="exact"/>
        <w:ind w:left="977" w:hanging="475"/>
        <w:jc w:val="both"/>
        <w:rPr>
          <w:rFonts w:ascii="標楷體" w:eastAsia="標楷體" w:hAnsi="標楷體"/>
          <w:color w:val="000000"/>
          <w:sz w:val="28"/>
          <w:szCs w:val="28"/>
        </w:rPr>
      </w:pPr>
      <w:r>
        <w:rPr>
          <w:rFonts w:ascii="標楷體" w:eastAsia="標楷體" w:hAnsi="標楷體"/>
          <w:color w:val="000000"/>
          <w:sz w:val="28"/>
          <w:szCs w:val="28"/>
        </w:rPr>
        <w:t>（一）學生之退選以不影響原成班下限人數為原則。</w:t>
      </w:r>
    </w:p>
    <w:p w:rsidR="00BC2927" w:rsidRDefault="004F7C0C">
      <w:pPr>
        <w:pStyle w:val="Textbody"/>
        <w:spacing w:before="75" w:after="75" w:line="400" w:lineRule="exact"/>
        <w:ind w:left="977" w:hanging="475"/>
        <w:jc w:val="both"/>
        <w:rPr>
          <w:rFonts w:ascii="標楷體" w:eastAsia="標楷體" w:hAnsi="標楷體"/>
          <w:color w:val="000000"/>
          <w:sz w:val="28"/>
          <w:szCs w:val="28"/>
        </w:rPr>
      </w:pPr>
      <w:r>
        <w:rPr>
          <w:rFonts w:ascii="標楷體" w:eastAsia="標楷體" w:hAnsi="標楷體"/>
          <w:color w:val="000000"/>
          <w:sz w:val="28"/>
          <w:szCs w:val="28"/>
        </w:rPr>
        <w:t>（二）學生之加選以不影響加選班級上限人數為原則。</w:t>
      </w:r>
    </w:p>
    <w:p w:rsidR="00BC2927" w:rsidRDefault="004F7C0C">
      <w:pPr>
        <w:pStyle w:val="Textbody"/>
        <w:spacing w:before="75" w:after="75" w:line="400" w:lineRule="exact"/>
        <w:ind w:left="1304" w:hanging="794"/>
        <w:jc w:val="both"/>
        <w:rPr>
          <w:rFonts w:ascii="標楷體" w:eastAsia="標楷體" w:hAnsi="標楷體"/>
          <w:color w:val="000000"/>
          <w:sz w:val="28"/>
          <w:szCs w:val="28"/>
        </w:rPr>
      </w:pPr>
      <w:r>
        <w:rPr>
          <w:rFonts w:ascii="標楷體" w:eastAsia="標楷體" w:hAnsi="標楷體"/>
          <w:color w:val="000000"/>
          <w:sz w:val="28"/>
          <w:szCs w:val="28"/>
        </w:rPr>
        <w:t>（三）學生加退選作業以召開個別化教育計畫會議討論,有特殊狀況則召開會議專案處理，加（退）選結果並應列印會議紀錄佐證，經家長、導師、相關教師、相關專業人員及行政人員簽章審核辦理。</w:t>
      </w:r>
    </w:p>
    <w:p w:rsidR="00BC2927" w:rsidRDefault="004F7C0C">
      <w:pPr>
        <w:pStyle w:val="Textbody"/>
        <w:tabs>
          <w:tab w:val="left" w:pos="2723"/>
        </w:tabs>
        <w:spacing w:before="75" w:after="75" w:line="400" w:lineRule="exact"/>
        <w:ind w:left="1361" w:hanging="794"/>
        <w:jc w:val="both"/>
        <w:rPr>
          <w:rFonts w:ascii="標楷體" w:eastAsia="標楷體" w:hAnsi="標楷體"/>
          <w:color w:val="000000"/>
          <w:sz w:val="28"/>
          <w:szCs w:val="28"/>
        </w:rPr>
      </w:pPr>
      <w:r>
        <w:rPr>
          <w:rFonts w:ascii="標楷體" w:eastAsia="標楷體" w:hAnsi="標楷體"/>
          <w:color w:val="000000"/>
          <w:sz w:val="28"/>
          <w:szCs w:val="28"/>
        </w:rPr>
        <w:t>（四）以上加退選整體作業應於開課三週內完成，超過加退選期限，即不得以任何理由要求再加退選課程。</w:t>
      </w:r>
    </w:p>
    <w:p w:rsidR="00BC2927" w:rsidRDefault="004F7C0C">
      <w:pPr>
        <w:pStyle w:val="Textbody"/>
        <w:spacing w:line="400" w:lineRule="exact"/>
        <w:rPr>
          <w:rFonts w:ascii="標楷體" w:eastAsia="標楷體" w:hAnsi="標楷體"/>
          <w:color w:val="000000"/>
          <w:sz w:val="28"/>
          <w:szCs w:val="28"/>
        </w:rPr>
      </w:pPr>
      <w:r>
        <w:rPr>
          <w:rFonts w:ascii="標楷體" w:eastAsia="標楷體" w:hAnsi="標楷體"/>
          <w:color w:val="000000"/>
          <w:sz w:val="28"/>
          <w:szCs w:val="28"/>
        </w:rPr>
        <w:t>九、本措施經課程發展委員會通過，陳請校長核定後實施，修正時亦同。</w:t>
      </w:r>
    </w:p>
    <w:p w:rsidR="002708C3" w:rsidRDefault="002708C3">
      <w:pPr>
        <w:pStyle w:val="Standard"/>
        <w:spacing w:line="400" w:lineRule="exact"/>
        <w:rPr>
          <w:rFonts w:ascii="標楷體" w:eastAsia="標楷體" w:hAnsi="標楷體"/>
          <w:color w:val="000000"/>
          <w:sz w:val="28"/>
          <w:szCs w:val="28"/>
        </w:rPr>
      </w:pPr>
      <w:r>
        <w:rPr>
          <w:rFonts w:ascii="標楷體" w:eastAsia="標楷體" w:hAnsi="標楷體"/>
          <w:color w:val="000000"/>
          <w:sz w:val="28"/>
          <w:szCs w:val="28"/>
        </w:rPr>
        <w:br w:type="page"/>
      </w:r>
    </w:p>
    <w:p w:rsidR="002708C3" w:rsidRPr="00E936D6" w:rsidRDefault="002708C3" w:rsidP="002708C3">
      <w:pPr>
        <w:jc w:val="center"/>
        <w:rPr>
          <w:rFonts w:ascii="標楷體" w:eastAsia="標楷體" w:hAnsi="標楷體"/>
          <w:b/>
          <w:sz w:val="56"/>
          <w:szCs w:val="56"/>
        </w:rPr>
      </w:pPr>
      <w:r w:rsidRPr="00E936D6">
        <w:rPr>
          <w:rFonts w:ascii="標楷體" w:eastAsia="標楷體" w:hAnsi="標楷體" w:hint="eastAsia"/>
          <w:b/>
          <w:sz w:val="56"/>
          <w:szCs w:val="56"/>
        </w:rPr>
        <w:lastRenderedPageBreak/>
        <w:t>入學流程</w:t>
      </w:r>
    </w:p>
    <w:p w:rsidR="002708C3" w:rsidRDefault="002708C3" w:rsidP="002708C3">
      <w:pPr>
        <w:jc w:val="center"/>
        <w:rPr>
          <w:rFonts w:ascii="標楷體" w:eastAsia="標楷體" w:hAnsi="標楷體"/>
        </w:rPr>
      </w:pPr>
      <w:r>
        <w:rPr>
          <w:rFonts w:ascii="標楷體" w:eastAsia="標楷體" w:hAnsi="標楷體"/>
          <w:noProof/>
          <w:lang w:bidi="ar-SA"/>
        </w:rPr>
        <w:drawing>
          <wp:inline distT="0" distB="0" distL="0" distR="0" wp14:anchorId="57A8212F" wp14:editId="680DE954">
            <wp:extent cx="3350833" cy="6831453"/>
            <wp:effectExtent l="0" t="57150" r="0" b="45720"/>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708C3" w:rsidRDefault="002708C3" w:rsidP="002708C3">
      <w:pPr>
        <w:rPr>
          <w:rFonts w:ascii="標楷體" w:eastAsia="標楷體" w:hAnsi="標楷體"/>
        </w:rPr>
      </w:pPr>
    </w:p>
    <w:p w:rsidR="002708C3" w:rsidRDefault="002708C3" w:rsidP="002708C3">
      <w:pPr>
        <w:rPr>
          <w:rFonts w:ascii="標楷體" w:eastAsia="標楷體" w:hAnsi="標楷體"/>
        </w:rPr>
      </w:pPr>
    </w:p>
    <w:p w:rsidR="002708C3" w:rsidRDefault="002708C3" w:rsidP="002708C3">
      <w:pPr>
        <w:rPr>
          <w:rFonts w:ascii="標楷體" w:eastAsia="標楷體" w:hAnsi="標楷體"/>
        </w:rPr>
      </w:pPr>
    </w:p>
    <w:p w:rsidR="002708C3" w:rsidRDefault="002708C3" w:rsidP="002708C3">
      <w:pPr>
        <w:rPr>
          <w:rFonts w:ascii="標楷體" w:eastAsia="標楷體" w:hAnsi="標楷體"/>
        </w:rPr>
      </w:pPr>
    </w:p>
    <w:p w:rsidR="002708C3" w:rsidRDefault="002708C3" w:rsidP="002708C3">
      <w:pPr>
        <w:jc w:val="center"/>
        <w:rPr>
          <w:rFonts w:ascii="標楷體" w:eastAsia="標楷體" w:hAnsi="標楷體"/>
          <w:sz w:val="56"/>
          <w:szCs w:val="56"/>
        </w:rPr>
      </w:pPr>
      <w:r>
        <w:rPr>
          <w:rFonts w:ascii="標楷體" w:eastAsia="標楷體" w:hAnsi="標楷體"/>
          <w:sz w:val="56"/>
          <w:szCs w:val="56"/>
        </w:rPr>
        <w:br w:type="page"/>
      </w:r>
    </w:p>
    <w:p w:rsidR="002708C3" w:rsidRPr="00E936D6" w:rsidRDefault="002708C3" w:rsidP="002708C3">
      <w:pPr>
        <w:jc w:val="center"/>
        <w:rPr>
          <w:rFonts w:ascii="標楷體" w:eastAsia="標楷體" w:hAnsi="標楷體"/>
          <w:sz w:val="56"/>
          <w:szCs w:val="56"/>
        </w:rPr>
      </w:pPr>
      <w:r w:rsidRPr="00E936D6">
        <w:rPr>
          <w:rFonts w:ascii="標楷體" w:eastAsia="標楷體" w:hAnsi="標楷體" w:hint="eastAsia"/>
          <w:sz w:val="56"/>
          <w:szCs w:val="56"/>
        </w:rPr>
        <w:lastRenderedPageBreak/>
        <w:t>選課流程</w:t>
      </w:r>
    </w:p>
    <w:p w:rsidR="002708C3" w:rsidRDefault="002708C3" w:rsidP="002708C3">
      <w:pPr>
        <w:rPr>
          <w:rFonts w:ascii="標楷體" w:eastAsia="標楷體" w:hAnsi="標楷體"/>
        </w:rPr>
      </w:pPr>
      <w:r>
        <w:rPr>
          <w:rFonts w:ascii="標楷體" w:eastAsia="標楷體" w:hAnsi="標楷體"/>
          <w:noProof/>
          <w:lang w:bidi="ar-SA"/>
        </w:rPr>
        <w:drawing>
          <wp:inline distT="0" distB="0" distL="0" distR="0" wp14:anchorId="78BD32E0" wp14:editId="0D55A2C8">
            <wp:extent cx="5192655" cy="3359117"/>
            <wp:effectExtent l="19050" t="38100" r="8255" b="51435"/>
            <wp:docPr id="14" name="資料庫圖表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2708C3" w:rsidRDefault="002708C3" w:rsidP="002708C3">
      <w:pPr>
        <w:rPr>
          <w:rFonts w:ascii="標楷體" w:eastAsia="標楷體" w:hAnsi="標楷體"/>
        </w:rPr>
      </w:pPr>
    </w:p>
    <w:p w:rsidR="002708C3" w:rsidRDefault="002708C3" w:rsidP="002708C3">
      <w:pPr>
        <w:rPr>
          <w:rFonts w:ascii="標楷體" w:eastAsia="標楷體" w:hAnsi="標楷體"/>
        </w:rPr>
      </w:pPr>
    </w:p>
    <w:p w:rsidR="002708C3" w:rsidRDefault="002708C3" w:rsidP="002708C3">
      <w:pPr>
        <w:rPr>
          <w:rFonts w:ascii="標楷體" w:eastAsia="標楷體" w:hAnsi="標楷體"/>
        </w:rPr>
      </w:pPr>
      <w:r>
        <w:rPr>
          <w:rFonts w:ascii="標楷體" w:eastAsia="標楷體" w:hAnsi="標楷體" w:hint="eastAsia"/>
        </w:rPr>
        <w:t>選課規劃與輔導</w:t>
      </w:r>
    </w:p>
    <w:p w:rsidR="002708C3" w:rsidRDefault="002708C3" w:rsidP="002708C3">
      <w:pPr>
        <w:pStyle w:val="a5"/>
        <w:widowControl w:val="0"/>
        <w:numPr>
          <w:ilvl w:val="0"/>
          <w:numId w:val="4"/>
        </w:numPr>
        <w:suppressAutoHyphens w:val="0"/>
        <w:autoSpaceDN/>
        <w:textAlignment w:val="auto"/>
        <w:rPr>
          <w:rFonts w:ascii="標楷體" w:eastAsia="標楷體" w:hAnsi="標楷體"/>
        </w:rPr>
      </w:pPr>
      <w:r w:rsidRPr="00956A8B">
        <w:rPr>
          <w:rFonts w:ascii="標楷體" w:eastAsia="標楷體" w:hAnsi="標楷體" w:hint="eastAsia"/>
        </w:rPr>
        <w:t>選課輔導流程圖</w:t>
      </w:r>
    </w:p>
    <w:p w:rsidR="002708C3" w:rsidRDefault="002708C3" w:rsidP="002708C3">
      <w:pPr>
        <w:rPr>
          <w:rFonts w:ascii="標楷體" w:eastAsia="標楷體" w:hAnsi="標楷體"/>
        </w:rPr>
      </w:pPr>
      <w:r w:rsidRPr="009A5635">
        <w:rPr>
          <w:rFonts w:ascii="標楷體" w:eastAsia="標楷體" w:hAnsi="標楷體"/>
          <w:noProof/>
          <w:lang w:bidi="ar-SA"/>
        </w:rPr>
        <mc:AlternateContent>
          <mc:Choice Requires="wpg">
            <w:drawing>
              <wp:anchor distT="0" distB="0" distL="114300" distR="114300" simplePos="0" relativeHeight="251659264" behindDoc="0" locked="0" layoutInCell="1" allowOverlap="1" wp14:anchorId="2952793F" wp14:editId="5C022E44">
                <wp:simplePos x="0" y="0"/>
                <wp:positionH relativeFrom="column">
                  <wp:posOffset>-252095</wp:posOffset>
                </wp:positionH>
                <wp:positionV relativeFrom="paragraph">
                  <wp:posOffset>77470</wp:posOffset>
                </wp:positionV>
                <wp:extent cx="5950585" cy="2404745"/>
                <wp:effectExtent l="0" t="0" r="12065" b="14605"/>
                <wp:wrapNone/>
                <wp:docPr id="17" name="群組 56"/>
                <wp:cNvGraphicFramePr/>
                <a:graphic xmlns:a="http://schemas.openxmlformats.org/drawingml/2006/main">
                  <a:graphicData uri="http://schemas.microsoft.com/office/word/2010/wordprocessingGroup">
                    <wpg:wgp>
                      <wpg:cNvGrpSpPr/>
                      <wpg:grpSpPr>
                        <a:xfrm>
                          <a:off x="0" y="0"/>
                          <a:ext cx="5950585" cy="2404745"/>
                          <a:chOff x="0" y="0"/>
                          <a:chExt cx="5950921" cy="2404835"/>
                        </a:xfrm>
                      </wpg:grpSpPr>
                      <wps:wsp>
                        <wps:cNvPr id="18" name="肘形接點 18"/>
                        <wps:cNvCnPr/>
                        <wps:spPr>
                          <a:xfrm rot="16200000" flipH="1">
                            <a:off x="4489035" y="1660702"/>
                            <a:ext cx="228742" cy="577014"/>
                          </a:xfrm>
                          <a:prstGeom prst="bentConnector2">
                            <a:avLst/>
                          </a:prstGeom>
                          <a:ln w="12700"/>
                        </wps:spPr>
                        <wps:style>
                          <a:lnRef idx="1">
                            <a:schemeClr val="dk1"/>
                          </a:lnRef>
                          <a:fillRef idx="0">
                            <a:schemeClr val="dk1"/>
                          </a:fillRef>
                          <a:effectRef idx="0">
                            <a:schemeClr val="dk1"/>
                          </a:effectRef>
                          <a:fontRef idx="minor">
                            <a:schemeClr val="tx1"/>
                          </a:fontRef>
                        </wps:style>
                        <wps:bodyPr/>
                      </wps:wsp>
                      <wps:wsp>
                        <wps:cNvPr id="19" name="肘形接點 19"/>
                        <wps:cNvCnPr/>
                        <wps:spPr>
                          <a:xfrm rot="16200000" flipH="1">
                            <a:off x="4497004" y="227547"/>
                            <a:ext cx="228742" cy="577014"/>
                          </a:xfrm>
                          <a:prstGeom prst="bentConnector2">
                            <a:avLst/>
                          </a:prstGeom>
                          <a:ln w="12700"/>
                        </wps:spPr>
                        <wps:style>
                          <a:lnRef idx="1">
                            <a:schemeClr val="dk1"/>
                          </a:lnRef>
                          <a:fillRef idx="0">
                            <a:schemeClr val="dk1"/>
                          </a:fillRef>
                          <a:effectRef idx="0">
                            <a:schemeClr val="dk1"/>
                          </a:effectRef>
                          <a:fontRef idx="minor">
                            <a:schemeClr val="tx1"/>
                          </a:fontRef>
                        </wps:style>
                        <wps:bodyPr/>
                      </wps:wsp>
                      <wps:wsp>
                        <wps:cNvPr id="20" name="直線接點 20"/>
                        <wps:cNvCnPr/>
                        <wps:spPr>
                          <a:xfrm flipV="1">
                            <a:off x="641713" y="935391"/>
                            <a:ext cx="1999190" cy="356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1" name="矩形 21"/>
                        <wps:cNvSpPr/>
                        <wps:spPr>
                          <a:xfrm>
                            <a:off x="1" y="100376"/>
                            <a:ext cx="646467" cy="43313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教務處</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22" name="矩形 22"/>
                        <wps:cNvSpPr/>
                        <wps:spPr>
                          <a:xfrm>
                            <a:off x="0" y="716099"/>
                            <a:ext cx="641713" cy="6235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課程說明會</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23" name="矩形 23"/>
                        <wps:cNvSpPr/>
                        <wps:spPr>
                          <a:xfrm>
                            <a:off x="906236" y="100376"/>
                            <a:ext cx="396784" cy="42957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教師</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24" name="矩形 24"/>
                        <wps:cNvSpPr/>
                        <wps:spPr>
                          <a:xfrm>
                            <a:off x="906236" y="730795"/>
                            <a:ext cx="396784" cy="42127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學生</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25" name="矩形 25"/>
                        <wps:cNvSpPr/>
                        <wps:spPr>
                          <a:xfrm>
                            <a:off x="906234" y="1303928"/>
                            <a:ext cx="396783" cy="41637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家長</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26" name="矩形 26"/>
                        <wps:cNvSpPr/>
                        <wps:spPr>
                          <a:xfrm>
                            <a:off x="1616438" y="114989"/>
                            <a:ext cx="901337" cy="50092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說明學校課程地圖</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27" name="矩形 27"/>
                        <wps:cNvSpPr/>
                        <wps:spPr>
                          <a:xfrm>
                            <a:off x="1616438" y="683113"/>
                            <a:ext cx="901337" cy="51081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提供學生課程資訊</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28" name="矩形 28"/>
                        <wps:cNvSpPr/>
                        <wps:spPr>
                          <a:xfrm>
                            <a:off x="1616526" y="1294131"/>
                            <a:ext cx="901339" cy="6430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說明課程與未來進</w:t>
                              </w:r>
                              <w:r>
                                <w:rPr>
                                  <w:rFonts w:ascii="標楷體" w:eastAsia="標楷體" w:hAnsi="標楷體" w:cstheme="minorBidi" w:hint="eastAsia"/>
                                  <w:color w:val="000000" w:themeColor="text1"/>
                                  <w:kern w:val="24"/>
                                  <w:sz w:val="20"/>
                                  <w:szCs w:val="20"/>
                                </w:rPr>
                                <w:t>路</w:t>
                              </w:r>
                              <w:r w:rsidRPr="009A5635">
                                <w:rPr>
                                  <w:rFonts w:ascii="標楷體" w:eastAsia="標楷體" w:hAnsi="標楷體" w:cstheme="minorBidi" w:hint="eastAsia"/>
                                  <w:color w:val="000000" w:themeColor="text1"/>
                                  <w:kern w:val="24"/>
                                  <w:sz w:val="20"/>
                                  <w:szCs w:val="20"/>
                                </w:rPr>
                                <w:t>關聯</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29" name="矩形 29"/>
                        <wps:cNvSpPr/>
                        <wps:spPr>
                          <a:xfrm>
                            <a:off x="2772290" y="137288"/>
                            <a:ext cx="1062993" cy="569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對課程與進路不了解</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30" name="矩形 30"/>
                        <wps:cNvSpPr/>
                        <wps:spPr>
                          <a:xfrm>
                            <a:off x="2772289" y="1213476"/>
                            <a:ext cx="1062994" cy="5682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生涯發展與性向有疑問</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31" name="矩形 31"/>
                        <wps:cNvSpPr/>
                        <wps:spPr>
                          <a:xfrm>
                            <a:off x="3981072" y="0"/>
                            <a:ext cx="683592" cy="40168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教務處</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32" name="矩形 32"/>
                        <wps:cNvSpPr/>
                        <wps:spPr>
                          <a:xfrm>
                            <a:off x="4899605" y="331648"/>
                            <a:ext cx="939434" cy="5263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團體或</w:t>
                              </w:r>
                            </w:p>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個別諮詢</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33" name="矩形 33"/>
                        <wps:cNvSpPr/>
                        <wps:spPr>
                          <a:xfrm>
                            <a:off x="3987418" y="503644"/>
                            <a:ext cx="683592" cy="4647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進行課程諮詢</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34" name="矩形 34"/>
                        <wps:cNvSpPr/>
                        <wps:spPr>
                          <a:xfrm>
                            <a:off x="3984299" y="1124974"/>
                            <a:ext cx="759793" cy="70986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08C3" w:rsidRDefault="002708C3" w:rsidP="002708C3">
                              <w:pPr>
                                <w:pStyle w:val="Web"/>
                                <w:spacing w:before="0" w:beforeAutospacing="0" w:after="0" w:afterAutospacing="0"/>
                                <w:jc w:val="center"/>
                                <w:rPr>
                                  <w:rFonts w:ascii="標楷體" w:eastAsia="標楷體" w:hAnsi="標楷體" w:cstheme="minorBidi"/>
                                  <w:color w:val="000000" w:themeColor="text1"/>
                                  <w:kern w:val="24"/>
                                  <w:sz w:val="20"/>
                                  <w:szCs w:val="20"/>
                                </w:rPr>
                              </w:pPr>
                              <w:r w:rsidRPr="009A5635">
                                <w:rPr>
                                  <w:rFonts w:ascii="標楷體" w:eastAsia="標楷體" w:hAnsi="標楷體" w:cstheme="minorBidi" w:hint="eastAsia"/>
                                  <w:color w:val="000000" w:themeColor="text1"/>
                                  <w:kern w:val="24"/>
                                  <w:sz w:val="20"/>
                                  <w:szCs w:val="20"/>
                                </w:rPr>
                                <w:t>導師、</w:t>
                              </w:r>
                            </w:p>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實習組、</w:t>
                              </w:r>
                            </w:p>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學務處</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35" name="矩形 35"/>
                        <wps:cNvSpPr/>
                        <wps:spPr>
                          <a:xfrm>
                            <a:off x="4899882" y="1345307"/>
                            <a:ext cx="1051039" cy="9911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‧興趣與學習表現落差</w:t>
                              </w:r>
                            </w:p>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‧興趣與家長期望落差</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36" name="矩形 36"/>
                        <wps:cNvSpPr/>
                        <wps:spPr>
                          <a:xfrm>
                            <a:off x="3984076" y="1940065"/>
                            <a:ext cx="706370" cy="4647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進行生涯輔導</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37" name="直線接點 37"/>
                        <wps:cNvCnPr/>
                        <wps:spPr>
                          <a:xfrm>
                            <a:off x="309456" y="536653"/>
                            <a:ext cx="2391" cy="187545"/>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38" name="群組 38"/>
                        <wpg:cNvGrpSpPr/>
                        <wpg:grpSpPr>
                          <a:xfrm>
                            <a:off x="781679" y="362224"/>
                            <a:ext cx="124555" cy="1149895"/>
                            <a:chOff x="781679" y="362224"/>
                            <a:chExt cx="124555" cy="1149895"/>
                          </a:xfrm>
                        </wpg:grpSpPr>
                        <wps:wsp>
                          <wps:cNvPr id="39" name="肘形接點 39"/>
                          <wps:cNvCnPr/>
                          <wps:spPr>
                            <a:xfrm rot="10800000">
                              <a:off x="782826" y="938952"/>
                              <a:ext cx="123408" cy="573167"/>
                            </a:xfrm>
                            <a:prstGeom prst="bentConnector2">
                              <a:avLst/>
                            </a:prstGeom>
                            <a:ln w="12700"/>
                          </wps:spPr>
                          <wps:style>
                            <a:lnRef idx="1">
                              <a:schemeClr val="dk1"/>
                            </a:lnRef>
                            <a:fillRef idx="0">
                              <a:schemeClr val="dk1"/>
                            </a:fillRef>
                            <a:effectRef idx="0">
                              <a:schemeClr val="dk1"/>
                            </a:effectRef>
                            <a:fontRef idx="minor">
                              <a:schemeClr val="tx1"/>
                            </a:fontRef>
                          </wps:style>
                          <wps:bodyPr/>
                        </wps:wsp>
                        <wps:wsp>
                          <wps:cNvPr id="40" name="肘形接點 40"/>
                          <wps:cNvCnPr/>
                          <wps:spPr>
                            <a:xfrm rot="10800000" flipV="1">
                              <a:off x="781679" y="362224"/>
                              <a:ext cx="123408" cy="573167"/>
                            </a:xfrm>
                            <a:prstGeom prst="bentConnector2">
                              <a:avLst/>
                            </a:prstGeom>
                            <a:ln w="12700"/>
                          </wps:spPr>
                          <wps:style>
                            <a:lnRef idx="1">
                              <a:schemeClr val="dk1"/>
                            </a:lnRef>
                            <a:fillRef idx="0">
                              <a:schemeClr val="dk1"/>
                            </a:fillRef>
                            <a:effectRef idx="0">
                              <a:schemeClr val="dk1"/>
                            </a:effectRef>
                            <a:fontRef idx="minor">
                              <a:schemeClr val="tx1"/>
                            </a:fontRef>
                          </wps:style>
                          <wps:bodyPr/>
                        </wps:wsp>
                      </wpg:grpSp>
                      <wpg:grpSp>
                        <wpg:cNvPr id="41" name="群組 41"/>
                        <wpg:cNvGrpSpPr/>
                        <wpg:grpSpPr>
                          <a:xfrm>
                            <a:off x="1498235" y="380302"/>
                            <a:ext cx="124555" cy="1141429"/>
                            <a:chOff x="1498235" y="380302"/>
                            <a:chExt cx="124555" cy="1141429"/>
                          </a:xfrm>
                        </wpg:grpSpPr>
                        <wps:wsp>
                          <wps:cNvPr id="42" name="肘形接點 42"/>
                          <wps:cNvCnPr/>
                          <wps:spPr>
                            <a:xfrm rot="10800000">
                              <a:off x="1499382" y="948564"/>
                              <a:ext cx="123408" cy="573167"/>
                            </a:xfrm>
                            <a:prstGeom prst="bentConnector2">
                              <a:avLst/>
                            </a:prstGeom>
                            <a:ln w="12700"/>
                          </wps:spPr>
                          <wps:style>
                            <a:lnRef idx="1">
                              <a:schemeClr val="dk1"/>
                            </a:lnRef>
                            <a:fillRef idx="0">
                              <a:schemeClr val="dk1"/>
                            </a:fillRef>
                            <a:effectRef idx="0">
                              <a:schemeClr val="dk1"/>
                            </a:effectRef>
                            <a:fontRef idx="minor">
                              <a:schemeClr val="tx1"/>
                            </a:fontRef>
                          </wps:style>
                          <wps:bodyPr/>
                        </wps:wsp>
                        <wps:wsp>
                          <wps:cNvPr id="43" name="肘形接點 43"/>
                          <wps:cNvCnPr/>
                          <wps:spPr>
                            <a:xfrm rot="10800000" flipV="1">
                              <a:off x="1498235" y="380302"/>
                              <a:ext cx="123408" cy="573167"/>
                            </a:xfrm>
                            <a:prstGeom prst="bentConnector2">
                              <a:avLst/>
                            </a:prstGeom>
                            <a:ln w="12700"/>
                          </wps:spPr>
                          <wps:style>
                            <a:lnRef idx="1">
                              <a:schemeClr val="dk1"/>
                            </a:lnRef>
                            <a:fillRef idx="0">
                              <a:schemeClr val="dk1"/>
                            </a:fillRef>
                            <a:effectRef idx="0">
                              <a:schemeClr val="dk1"/>
                            </a:effectRef>
                            <a:fontRef idx="minor">
                              <a:schemeClr val="tx1"/>
                            </a:fontRef>
                          </wps:style>
                          <wps:bodyPr/>
                        </wps:wsp>
                      </wpg:grpSp>
                      <wpg:grpSp>
                        <wpg:cNvPr id="44" name="群組 44"/>
                        <wpg:cNvGrpSpPr/>
                        <wpg:grpSpPr>
                          <a:xfrm flipH="1" flipV="1">
                            <a:off x="2514246" y="380302"/>
                            <a:ext cx="126657" cy="1141429"/>
                            <a:chOff x="2514246" y="380302"/>
                            <a:chExt cx="126657" cy="1141429"/>
                          </a:xfrm>
                        </wpg:grpSpPr>
                        <wps:wsp>
                          <wps:cNvPr id="45" name="肘形接點 45"/>
                          <wps:cNvCnPr/>
                          <wps:spPr>
                            <a:xfrm rot="10800000">
                              <a:off x="2514246" y="948564"/>
                              <a:ext cx="123408" cy="573167"/>
                            </a:xfrm>
                            <a:prstGeom prst="bentConnector2">
                              <a:avLst/>
                            </a:prstGeom>
                            <a:ln w="12700"/>
                          </wps:spPr>
                          <wps:style>
                            <a:lnRef idx="1">
                              <a:schemeClr val="dk1"/>
                            </a:lnRef>
                            <a:fillRef idx="0">
                              <a:schemeClr val="dk1"/>
                            </a:fillRef>
                            <a:effectRef idx="0">
                              <a:schemeClr val="dk1"/>
                            </a:effectRef>
                            <a:fontRef idx="minor">
                              <a:schemeClr val="tx1"/>
                            </a:fontRef>
                          </wps:style>
                          <wps:bodyPr/>
                        </wps:wsp>
                        <wps:wsp>
                          <wps:cNvPr id="46" name="肘形接點 46"/>
                          <wps:cNvCnPr/>
                          <wps:spPr>
                            <a:xfrm rot="10800000" flipV="1">
                              <a:off x="2517495" y="380302"/>
                              <a:ext cx="123408" cy="573167"/>
                            </a:xfrm>
                            <a:prstGeom prst="bentConnector2">
                              <a:avLst/>
                            </a:prstGeom>
                            <a:ln w="12700"/>
                          </wps:spPr>
                          <wps:style>
                            <a:lnRef idx="1">
                              <a:schemeClr val="dk1"/>
                            </a:lnRef>
                            <a:fillRef idx="0">
                              <a:schemeClr val="dk1"/>
                            </a:fillRef>
                            <a:effectRef idx="0">
                              <a:schemeClr val="dk1"/>
                            </a:effectRef>
                            <a:fontRef idx="minor">
                              <a:schemeClr val="tx1"/>
                            </a:fontRef>
                          </wps:style>
                          <wps:bodyPr/>
                        </wps:wsp>
                      </wpg:grpSp>
                      <wps:wsp>
                        <wps:cNvPr id="47" name="向右箭號 47"/>
                        <wps:cNvSpPr/>
                        <wps:spPr>
                          <a:xfrm>
                            <a:off x="2649252" y="401683"/>
                            <a:ext cx="116985" cy="182155"/>
                          </a:xfrm>
                          <a:prstGeom prst="righ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 name="向右箭號 48"/>
                        <wps:cNvSpPr/>
                        <wps:spPr>
                          <a:xfrm>
                            <a:off x="2649251" y="1350697"/>
                            <a:ext cx="116985" cy="182155"/>
                          </a:xfrm>
                          <a:prstGeom prst="righ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向右箭號 49"/>
                        <wps:cNvSpPr/>
                        <wps:spPr>
                          <a:xfrm>
                            <a:off x="3845210" y="160812"/>
                            <a:ext cx="116985" cy="182155"/>
                          </a:xfrm>
                          <a:prstGeom prst="righ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向右箭號 50"/>
                        <wps:cNvSpPr/>
                        <wps:spPr>
                          <a:xfrm>
                            <a:off x="3845210" y="1406515"/>
                            <a:ext cx="116985" cy="182155"/>
                          </a:xfrm>
                          <a:prstGeom prst="righ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 name="向上箭號 51"/>
                        <wps:cNvSpPr/>
                        <wps:spPr>
                          <a:xfrm>
                            <a:off x="5222328" y="998738"/>
                            <a:ext cx="294542" cy="319925"/>
                          </a:xfrm>
                          <a:prstGeom prs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52793F" id="群組 56" o:spid="_x0000_s1026" style="position:absolute;margin-left:-19.85pt;margin-top:6.1pt;width:468.55pt;height:189.35pt;z-index:251659264" coordsize="59509,24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">
                <v:shapetype id="_x0000_t33" coordsize="21600,21600" o:spt="33" o:oned="t" path="m,l21600,r,21600e" filled="f">
                  <v:stroke joinstyle="miter"/>
                  <v:path arrowok="t" fillok="f" o:connecttype="none"/>
                  <o:lock v:ext="edit" shapetype="t"/>
                </v:shapetype>
                <v:shape id="肘形接點 18" o:spid="_x0000_s1027" type="#_x0000_t33" style="position:absolute;left:44890;top:16606;width:2287;height:577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" strokecolor="black [3200]" strokeweight="1pt"/>
                <v:shape id="肘形接點 19" o:spid="_x0000_s1028" type="#_x0000_t33" style="position:absolute;left:44969;top:2275;width:2288;height:577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" strokecolor="black [3200]" strokeweight="1pt"/>
                <v:line id="直線接點 20" o:spid="_x0000_s1029" style="position:absolute;flip:y;visibility:visible;mso-wrap-style:square" from="6417,9353" to="26409,9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" strokecolor="black [3200]" strokeweight="1pt">
                  <v:stroke joinstyle="miter"/>
                </v:line>
                <v:rect id="矩形 21" o:spid="_x0000_s1030" style="position:absolute;top:1003;width:6464;height:4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" fillcolor="white [3212]" strokecolor="black [3213]" strokeweight="1pt">
                  <v:textbox inset="4.05pt,.71439mm,4.05pt,.71439mm">
                    <w:txbxContent>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教務處</w:t>
                        </w:r>
                      </w:p>
                    </w:txbxContent>
                  </v:textbox>
                </v:rect>
                <v:rect id="矩形 22" o:spid="_x0000_s1031" style="position:absolute;top:7160;width:6417;height:6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" fillcolor="white [3212]" strokecolor="black [3213]" strokeweight="1pt">
                  <v:textbox inset="4.05pt,.71439mm,4.05pt,.71439mm">
                    <w:txbxContent>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課程說明會</w:t>
                        </w:r>
                      </w:p>
                    </w:txbxContent>
                  </v:textbox>
                </v:rect>
                <v:rect id="矩形 23" o:spid="_x0000_s1032" style="position:absolute;left:9062;top:1003;width:3968;height:4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" fillcolor="white [3212]" strokecolor="black [3213]" strokeweight="1pt">
                  <v:textbox inset="4.05pt,.71439mm,4.05pt,.71439mm">
                    <w:txbxContent>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教師</w:t>
                        </w:r>
                      </w:p>
                    </w:txbxContent>
                  </v:textbox>
                </v:rect>
                <v:rect id="矩形 24" o:spid="_x0000_s1033" style="position:absolute;left:9062;top:7307;width:3968;height:4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" fillcolor="white [3212]" strokecolor="black [3213]" strokeweight="1pt">
                  <v:textbox inset="4.05pt,.71439mm,4.05pt,.71439mm">
                    <w:txbxContent>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學生</w:t>
                        </w:r>
                      </w:p>
                    </w:txbxContent>
                  </v:textbox>
                </v:rect>
                <v:rect id="矩形 25" o:spid="_x0000_s1034" style="position:absolute;left:9062;top:13039;width:3968;height:4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" fillcolor="white [3212]" strokecolor="black [3213]" strokeweight="1pt">
                  <v:textbox inset="4.05pt,.71439mm,4.05pt,.71439mm">
                    <w:txbxContent>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家長</w:t>
                        </w:r>
                      </w:p>
                    </w:txbxContent>
                  </v:textbox>
                </v:rect>
                <v:rect id="矩形 26" o:spid="_x0000_s1035" style="position:absolute;left:16164;top:1149;width:9013;height:5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" fillcolor="white [3212]" strokecolor="black [3213]" strokeweight="1pt">
                  <v:textbox inset="4.05pt,.71439mm,4.05pt,.71439mm">
                    <w:txbxContent>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說明學校課程地圖</w:t>
                        </w:r>
                      </w:p>
                    </w:txbxContent>
                  </v:textbox>
                </v:rect>
                <v:rect id="矩形 27" o:spid="_x0000_s1036" style="position:absolute;left:16164;top:6831;width:9013;height:5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" fillcolor="white [3212]" strokecolor="black [3213]" strokeweight="1pt">
                  <v:textbox inset="4.05pt,.71439mm,4.05pt,.71439mm">
                    <w:txbxContent>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提供學生課程資訊</w:t>
                        </w:r>
                      </w:p>
                    </w:txbxContent>
                  </v:textbox>
                </v:rect>
                <v:rect id="矩形 28" o:spid="_x0000_s1037" style="position:absolute;left:16165;top:12941;width:9013;height:6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" fillcolor="white [3212]" strokecolor="black [3213]" strokeweight="1pt">
                  <v:textbox inset="4.05pt,.71439mm,4.05pt,.71439mm">
                    <w:txbxContent>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說明課程與未來進</w:t>
                        </w:r>
                        <w:r>
                          <w:rPr>
                            <w:rFonts w:ascii="標楷體" w:eastAsia="標楷體" w:hAnsi="標楷體" w:cstheme="minorBidi" w:hint="eastAsia"/>
                            <w:color w:val="000000" w:themeColor="text1"/>
                            <w:kern w:val="24"/>
                            <w:sz w:val="20"/>
                            <w:szCs w:val="20"/>
                          </w:rPr>
                          <w:t>路</w:t>
                        </w:r>
                        <w:r w:rsidRPr="009A5635">
                          <w:rPr>
                            <w:rFonts w:ascii="標楷體" w:eastAsia="標楷體" w:hAnsi="標楷體" w:cstheme="minorBidi" w:hint="eastAsia"/>
                            <w:color w:val="000000" w:themeColor="text1"/>
                            <w:kern w:val="24"/>
                            <w:sz w:val="20"/>
                            <w:szCs w:val="20"/>
                          </w:rPr>
                          <w:t>關聯</w:t>
                        </w:r>
                      </w:p>
                    </w:txbxContent>
                  </v:textbox>
                </v:rect>
                <v:rect id="矩形 29" o:spid="_x0000_s1038" style="position:absolute;left:27722;top:1372;width:10630;height:5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" fillcolor="white [3212]" strokecolor="black [3213]" strokeweight="1pt">
                  <v:textbox inset="4.05pt,.71439mm,4.05pt,.71439mm">
                    <w:txbxContent>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對課程與進路不了解</w:t>
                        </w:r>
                      </w:p>
                    </w:txbxContent>
                  </v:textbox>
                </v:rect>
                <v:rect id="矩形 30" o:spid="_x0000_s1039" style="position:absolute;left:27722;top:12134;width:10630;height:5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" fillcolor="white [3212]" strokecolor="black [3213]" strokeweight="1pt">
                  <v:textbox inset="4.05pt,.71439mm,4.05pt,.71439mm">
                    <w:txbxContent>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生涯發展與性向有疑問</w:t>
                        </w:r>
                      </w:p>
                    </w:txbxContent>
                  </v:textbox>
                </v:rect>
                <v:rect id="矩形 31" o:spid="_x0000_s1040" style="position:absolute;left:39810;width:6836;height:4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" fillcolor="white [3212]" strokecolor="black [3213]" strokeweight="1pt">
                  <v:textbox inset="4.05pt,.71439mm,4.05pt,.71439mm">
                    <w:txbxContent>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教務處</w:t>
                        </w:r>
                      </w:p>
                    </w:txbxContent>
                  </v:textbox>
                </v:rect>
                <v:rect id="矩形 32" o:spid="_x0000_s1041" style="position:absolute;left:48996;top:3316;width:9394;height:5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" fillcolor="white [3212]" strokecolor="black [3213]" strokeweight="1pt">
                  <v:textbox inset="4.05pt,.71439mm,4.05pt,.71439mm">
                    <w:txbxContent>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團體或</w:t>
                        </w:r>
                      </w:p>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個別諮詢</w:t>
                        </w:r>
                      </w:p>
                    </w:txbxContent>
                  </v:textbox>
                </v:rect>
                <v:rect id="矩形 33" o:spid="_x0000_s1042" style="position:absolute;left:39874;top:5036;width:6836;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" fillcolor="white [3212]" strokecolor="black [3213]" strokeweight="1pt">
                  <v:textbox inset="4.05pt,.71439mm,4.05pt,.71439mm">
                    <w:txbxContent>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進行課程諮詢</w:t>
                        </w:r>
                      </w:p>
                    </w:txbxContent>
                  </v:textbox>
                </v:rect>
                <v:rect id="矩形 34" o:spid="_x0000_s1043" style="position:absolute;left:39842;top:11249;width:7598;height:7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" fillcolor="white [3212]" strokecolor="black [3213]" strokeweight="1pt">
                  <v:textbox inset="4.05pt,.71439mm,4.05pt,.71439mm">
                    <w:txbxContent>
                      <w:p w:rsidR="002708C3" w:rsidRDefault="002708C3" w:rsidP="002708C3">
                        <w:pPr>
                          <w:pStyle w:val="Web"/>
                          <w:spacing w:before="0" w:beforeAutospacing="0" w:after="0" w:afterAutospacing="0"/>
                          <w:jc w:val="center"/>
                          <w:rPr>
                            <w:rFonts w:ascii="標楷體" w:eastAsia="標楷體" w:hAnsi="標楷體" w:cstheme="minorBidi"/>
                            <w:color w:val="000000" w:themeColor="text1"/>
                            <w:kern w:val="24"/>
                            <w:sz w:val="20"/>
                            <w:szCs w:val="20"/>
                          </w:rPr>
                        </w:pPr>
                        <w:r w:rsidRPr="009A5635">
                          <w:rPr>
                            <w:rFonts w:ascii="標楷體" w:eastAsia="標楷體" w:hAnsi="標楷體" w:cstheme="minorBidi" w:hint="eastAsia"/>
                            <w:color w:val="000000" w:themeColor="text1"/>
                            <w:kern w:val="24"/>
                            <w:sz w:val="20"/>
                            <w:szCs w:val="20"/>
                          </w:rPr>
                          <w:t>導師、</w:t>
                        </w:r>
                      </w:p>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實習組、</w:t>
                        </w:r>
                      </w:p>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學務處</w:t>
                        </w:r>
                      </w:p>
                    </w:txbxContent>
                  </v:textbox>
                </v:rect>
                <v:rect id="矩形 35" o:spid="_x0000_s1044" style="position:absolute;left:48998;top:13453;width:10511;height:9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" fillcolor="white [3212]" strokecolor="black [3213]" strokeweight="1pt">
                  <v:textbox inset="4.05pt,.71439mm,4.05pt,.71439mm">
                    <w:txbxContent>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‧興趣與學習表現落差</w:t>
                        </w:r>
                      </w:p>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‧興趣與家長期望落差</w:t>
                        </w:r>
                      </w:p>
                    </w:txbxContent>
                  </v:textbox>
                </v:rect>
                <v:rect id="矩形 36" o:spid="_x0000_s1045" style="position:absolute;left:39840;top:19400;width:7064;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" fillcolor="white [3212]" strokecolor="black [3213]" strokeweight="1pt">
                  <v:textbox inset="4.05pt,.71439mm,4.05pt,.71439mm">
                    <w:txbxContent>
                      <w:p w:rsidR="002708C3" w:rsidRPr="009A5635" w:rsidRDefault="002708C3" w:rsidP="002708C3">
                        <w:pPr>
                          <w:pStyle w:val="Web"/>
                          <w:spacing w:before="0" w:beforeAutospacing="0" w:after="0" w:afterAutospacing="0"/>
                          <w:jc w:val="center"/>
                          <w:rPr>
                            <w:sz w:val="20"/>
                            <w:szCs w:val="20"/>
                          </w:rPr>
                        </w:pPr>
                        <w:r w:rsidRPr="009A5635">
                          <w:rPr>
                            <w:rFonts w:ascii="標楷體" w:eastAsia="標楷體" w:hAnsi="標楷體" w:cstheme="minorBidi" w:hint="eastAsia"/>
                            <w:color w:val="000000" w:themeColor="text1"/>
                            <w:kern w:val="24"/>
                            <w:sz w:val="20"/>
                            <w:szCs w:val="20"/>
                          </w:rPr>
                          <w:t>進行生涯輔導</w:t>
                        </w:r>
                      </w:p>
                    </w:txbxContent>
                  </v:textbox>
                </v:rect>
                <v:line id="直線接點 37" o:spid="_x0000_s1046" style="position:absolute;visibility:visible;mso-wrap-style:square" from="3094,5366" to="3118,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" strokecolor="black [3200]" strokeweight="1pt">
                  <v:stroke joinstyle="miter"/>
                </v:line>
                <v:group id="群組 38" o:spid="_x0000_s1047" style="position:absolute;left:7816;top:3622;width:1246;height:11499" coordorigin="7816,3622" coordsize="1245,11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肘形接點 39" o:spid="_x0000_s1048" type="#_x0000_t33" style="position:absolute;left:7828;top:9389;width:1234;height:573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" strokecolor="black [3200]" strokeweight="1pt"/>
                  <v:shape id="肘形接點 40" o:spid="_x0000_s1049" type="#_x0000_t33" style="position:absolute;left:7816;top:3622;width:1234;height:573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" strokecolor="black [3200]" strokeweight="1pt"/>
                </v:group>
                <v:group id="群組 41" o:spid="_x0000_s1050" style="position:absolute;left:14982;top:3803;width:1245;height:11414" coordorigin="14982,3803" coordsize="1245,1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肘形接點 42" o:spid="_x0000_s1051" type="#_x0000_t33" style="position:absolute;left:14993;top:9485;width:1234;height:573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" strokecolor="black [3200]" strokeweight="1pt"/>
                  <v:shape id="肘形接點 43" o:spid="_x0000_s1052" type="#_x0000_t33" style="position:absolute;left:14982;top:3803;width:1234;height:573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" strokecolor="black [3200]" strokeweight="1pt"/>
                </v:group>
                <v:group id="群組 44" o:spid="_x0000_s1053" style="position:absolute;left:25142;top:3803;width:1267;height:11414;flip:x y" coordorigin="25142,3803" coordsize="1266,1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">
                  <v:shape id="肘形接點 45" o:spid="_x0000_s1054" type="#_x0000_t33" style="position:absolute;left:25142;top:9485;width:1234;height:573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" strokecolor="black [3200]" strokeweight="1pt"/>
                  <v:shape id="肘形接點 46" o:spid="_x0000_s1055" type="#_x0000_t33" style="position:absolute;left:25174;top:3803;width:1235;height:573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" strokecolor="black [3200]" strokeweight="1p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7" o:spid="_x0000_s1056" type="#_x0000_t13" style="position:absolute;left:26492;top:4016;width:1170;height:1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" adj="10800" filled="f" strokecolor="black [3213]"/>
                <v:shape id="向右箭號 48" o:spid="_x0000_s1057" type="#_x0000_t13" style="position:absolute;left:26492;top:13506;width:1170;height:1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" adj="10800" filled="f" strokecolor="black [3213]"/>
                <v:shape id="向右箭號 49" o:spid="_x0000_s1058" type="#_x0000_t13" style="position:absolute;left:38452;top:1608;width:1169;height:1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" adj="10800" filled="f" strokecolor="black [3213]"/>
                <v:shape id="向右箭號 50" o:spid="_x0000_s1059" type="#_x0000_t13" style="position:absolute;left:38452;top:14065;width:1169;height:1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" adj="10800" filled="f" strokecolor="black [3213]"/>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向上箭號 51" o:spid="_x0000_s1060" type="#_x0000_t68" style="position:absolute;left:52223;top:9987;width:2945;height:3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" adj="9943" filled="f" strokecolor="black [3213]"/>
              </v:group>
            </w:pict>
          </mc:Fallback>
        </mc:AlternateContent>
      </w:r>
    </w:p>
    <w:p w:rsidR="002708C3" w:rsidRDefault="002708C3" w:rsidP="002708C3">
      <w:pPr>
        <w:rPr>
          <w:rFonts w:ascii="標楷體" w:eastAsia="標楷體" w:hAnsi="標楷體"/>
        </w:rPr>
      </w:pPr>
    </w:p>
    <w:p w:rsidR="002708C3" w:rsidRDefault="002708C3" w:rsidP="002708C3">
      <w:pPr>
        <w:rPr>
          <w:rFonts w:ascii="標楷體" w:eastAsia="標楷體" w:hAnsi="標楷體"/>
        </w:rPr>
      </w:pPr>
    </w:p>
    <w:p w:rsidR="002708C3" w:rsidRDefault="002708C3" w:rsidP="002708C3">
      <w:pPr>
        <w:rPr>
          <w:rFonts w:ascii="標楷體" w:eastAsia="標楷體" w:hAnsi="標楷體"/>
        </w:rPr>
      </w:pPr>
    </w:p>
    <w:p w:rsidR="002708C3" w:rsidRDefault="002708C3" w:rsidP="002708C3">
      <w:pPr>
        <w:rPr>
          <w:rFonts w:ascii="標楷體" w:eastAsia="標楷體" w:hAnsi="標楷體"/>
        </w:rPr>
      </w:pPr>
    </w:p>
    <w:p w:rsidR="002708C3" w:rsidRDefault="002708C3" w:rsidP="002708C3">
      <w:pPr>
        <w:rPr>
          <w:rFonts w:ascii="標楷體" w:eastAsia="標楷體" w:hAnsi="標楷體"/>
        </w:rPr>
      </w:pPr>
    </w:p>
    <w:p w:rsidR="002708C3" w:rsidRDefault="002708C3" w:rsidP="002708C3">
      <w:pPr>
        <w:rPr>
          <w:rFonts w:ascii="標楷體" w:eastAsia="標楷體" w:hAnsi="標楷體"/>
        </w:rPr>
      </w:pPr>
    </w:p>
    <w:p w:rsidR="002708C3" w:rsidRDefault="002708C3" w:rsidP="002708C3">
      <w:pPr>
        <w:rPr>
          <w:rFonts w:ascii="標楷體" w:eastAsia="標楷體" w:hAnsi="標楷體"/>
        </w:rPr>
      </w:pPr>
    </w:p>
    <w:p w:rsidR="002708C3" w:rsidRDefault="002708C3" w:rsidP="002708C3">
      <w:pPr>
        <w:rPr>
          <w:rFonts w:ascii="標楷體" w:eastAsia="標楷體" w:hAnsi="標楷體"/>
        </w:rPr>
      </w:pPr>
    </w:p>
    <w:p w:rsidR="002708C3" w:rsidRDefault="002708C3" w:rsidP="002708C3">
      <w:pPr>
        <w:rPr>
          <w:rFonts w:ascii="標楷體" w:eastAsia="標楷體" w:hAnsi="標楷體"/>
        </w:rPr>
      </w:pPr>
    </w:p>
    <w:p w:rsidR="002708C3" w:rsidRDefault="002708C3" w:rsidP="002708C3">
      <w:pPr>
        <w:rPr>
          <w:rFonts w:ascii="標楷體" w:eastAsia="標楷體" w:hAnsi="標楷體"/>
        </w:rPr>
      </w:pPr>
    </w:p>
    <w:p w:rsidR="002708C3" w:rsidRPr="00956A8B" w:rsidRDefault="002708C3" w:rsidP="002708C3">
      <w:pPr>
        <w:rPr>
          <w:rFonts w:ascii="標楷體" w:eastAsia="標楷體" w:hAnsi="標楷體"/>
        </w:rPr>
      </w:pPr>
    </w:p>
    <w:p w:rsidR="002708C3" w:rsidRDefault="002708C3" w:rsidP="002708C3">
      <w:pPr>
        <w:pStyle w:val="a5"/>
        <w:widowControl w:val="0"/>
        <w:numPr>
          <w:ilvl w:val="0"/>
          <w:numId w:val="4"/>
        </w:numPr>
        <w:suppressAutoHyphens w:val="0"/>
        <w:autoSpaceDN/>
        <w:textAlignment w:val="auto"/>
        <w:rPr>
          <w:rFonts w:ascii="標楷體" w:eastAsia="標楷體" w:hAnsi="標楷體"/>
        </w:rPr>
      </w:pPr>
      <w:r>
        <w:rPr>
          <w:rFonts w:ascii="標楷體" w:eastAsia="標楷體" w:hAnsi="標楷體" w:hint="eastAsia"/>
        </w:rPr>
        <w:t>學生選課流程圖</w:t>
      </w:r>
    </w:p>
    <w:p w:rsidR="002708C3" w:rsidRDefault="002708C3" w:rsidP="002708C3">
      <w:pPr>
        <w:rPr>
          <w:rFonts w:ascii="標楷體" w:eastAsia="標楷體" w:hAnsi="標楷體"/>
        </w:rPr>
      </w:pPr>
      <w:r w:rsidRPr="009A5635">
        <w:rPr>
          <w:rFonts w:ascii="標楷體" w:eastAsia="標楷體" w:hAnsi="標楷體"/>
          <w:noProof/>
          <w:lang w:bidi="ar-SA"/>
        </w:rPr>
        <mc:AlternateContent>
          <mc:Choice Requires="wpg">
            <w:drawing>
              <wp:anchor distT="0" distB="0" distL="114300" distR="114300" simplePos="0" relativeHeight="251660288" behindDoc="0" locked="0" layoutInCell="1" allowOverlap="1" wp14:anchorId="5AB5D260" wp14:editId="0C548764">
                <wp:simplePos x="0" y="0"/>
                <wp:positionH relativeFrom="column">
                  <wp:posOffset>-342308</wp:posOffset>
                </wp:positionH>
                <wp:positionV relativeFrom="paragraph">
                  <wp:posOffset>176484</wp:posOffset>
                </wp:positionV>
                <wp:extent cx="6234206" cy="1555793"/>
                <wp:effectExtent l="0" t="0" r="14605" b="25400"/>
                <wp:wrapNone/>
                <wp:docPr id="52" name="群組 76"/>
                <wp:cNvGraphicFramePr/>
                <a:graphic xmlns:a="http://schemas.openxmlformats.org/drawingml/2006/main">
                  <a:graphicData uri="http://schemas.microsoft.com/office/word/2010/wordprocessingGroup">
                    <wpg:wgp>
                      <wpg:cNvGrpSpPr/>
                      <wpg:grpSpPr>
                        <a:xfrm>
                          <a:off x="0" y="0"/>
                          <a:ext cx="6234206" cy="1555793"/>
                          <a:chOff x="0" y="0"/>
                          <a:chExt cx="6234206" cy="1555793"/>
                        </a:xfrm>
                      </wpg:grpSpPr>
                      <wps:wsp>
                        <wps:cNvPr id="53" name="圓角矩形 53"/>
                        <wps:cNvSpPr/>
                        <wps:spPr>
                          <a:xfrm>
                            <a:off x="0" y="372265"/>
                            <a:ext cx="1173480" cy="5029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08C3" w:rsidRPr="009A5635" w:rsidRDefault="002708C3" w:rsidP="002708C3">
                              <w:pPr>
                                <w:pStyle w:val="Web"/>
                                <w:spacing w:before="0" w:beforeAutospacing="0" w:after="0" w:afterAutospacing="0"/>
                                <w:jc w:val="center"/>
                              </w:pPr>
                              <w:r w:rsidRPr="009A5635">
                                <w:rPr>
                                  <w:rFonts w:ascii="標楷體" w:eastAsia="標楷體" w:hAnsi="標楷體" w:cstheme="minorBidi" w:hint="eastAsia"/>
                                  <w:color w:val="000000" w:themeColor="text1"/>
                                  <w:kern w:val="24"/>
                                </w:rPr>
                                <w:t>課程說明會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圓角矩形 54"/>
                        <wps:cNvSpPr/>
                        <wps:spPr>
                          <a:xfrm>
                            <a:off x="1406392" y="245770"/>
                            <a:ext cx="1455949" cy="8763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08C3" w:rsidRPr="009A5635" w:rsidRDefault="002708C3" w:rsidP="002708C3">
                              <w:pPr>
                                <w:pStyle w:val="Web"/>
                                <w:spacing w:before="0" w:beforeAutospacing="0" w:after="0" w:afterAutospacing="0"/>
                                <w:jc w:val="center"/>
                              </w:pPr>
                              <w:r w:rsidRPr="009A5635">
                                <w:rPr>
                                  <w:rFonts w:ascii="標楷體" w:eastAsia="標楷體" w:hAnsi="標楷體" w:cstheme="minorBidi" w:hint="eastAsia"/>
                                  <w:color w:val="000000" w:themeColor="text1"/>
                                  <w:kern w:val="24"/>
                                </w:rPr>
                                <w:t>學生進行選課</w:t>
                              </w:r>
                            </w:p>
                            <w:p w:rsidR="002708C3" w:rsidRPr="009A5635" w:rsidRDefault="002708C3" w:rsidP="002708C3">
                              <w:pPr>
                                <w:pStyle w:val="Web"/>
                                <w:spacing w:before="0" w:beforeAutospacing="0" w:after="0" w:afterAutospacing="0"/>
                                <w:jc w:val="center"/>
                              </w:pPr>
                              <w:r w:rsidRPr="009A5635">
                                <w:rPr>
                                  <w:rFonts w:ascii="標楷體" w:eastAsia="標楷體" w:hAnsi="標楷體" w:cstheme="minorBidi" w:hint="eastAsia"/>
                                  <w:color w:val="000000" w:themeColor="text1"/>
                                  <w:kern w:val="24"/>
                                </w:rPr>
                                <w:t>新生(7、8月)</w:t>
                              </w:r>
                            </w:p>
                            <w:p w:rsidR="002708C3" w:rsidRPr="009A5635" w:rsidRDefault="002708C3" w:rsidP="002708C3">
                              <w:pPr>
                                <w:pStyle w:val="Web"/>
                                <w:spacing w:before="0" w:beforeAutospacing="0" w:after="0" w:afterAutospacing="0"/>
                                <w:jc w:val="center"/>
                              </w:pPr>
                              <w:r w:rsidRPr="009A5635">
                                <w:rPr>
                                  <w:rFonts w:ascii="標楷體" w:eastAsia="標楷體" w:hAnsi="標楷體" w:cstheme="minorBidi" w:hint="eastAsia"/>
                                  <w:color w:val="000000" w:themeColor="text1"/>
                                  <w:kern w:val="24"/>
                                </w:rPr>
                                <w:t>舊生(6月中旬)</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圓角矩形 55"/>
                        <wps:cNvSpPr/>
                        <wps:spPr>
                          <a:xfrm>
                            <a:off x="3091312" y="245198"/>
                            <a:ext cx="1939139" cy="92978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08C3" w:rsidRPr="009A5635" w:rsidRDefault="002708C3" w:rsidP="002708C3">
                              <w:pPr>
                                <w:pStyle w:val="Web"/>
                                <w:spacing w:before="0" w:beforeAutospacing="0" w:after="0" w:afterAutospacing="0"/>
                              </w:pPr>
                              <w:r>
                                <w:rPr>
                                  <w:rFonts w:ascii="標楷體" w:eastAsia="標楷體" w:hAnsi="標楷體" w:cstheme="minorBidi" w:hint="eastAsia"/>
                                  <w:color w:val="000000" w:themeColor="text1"/>
                                  <w:kern w:val="24"/>
                                </w:rPr>
                                <w:t>課程發展委員會</w:t>
                              </w:r>
                              <w:r w:rsidRPr="009A5635">
                                <w:rPr>
                                  <w:rFonts w:ascii="標楷體" w:eastAsia="標楷體" w:hAnsi="標楷體" w:cstheme="minorBidi" w:hint="eastAsia"/>
                                  <w:color w:val="000000" w:themeColor="text1"/>
                                  <w:kern w:val="24"/>
                                </w:rPr>
                                <w:t>召開會議進行選課審議</w:t>
                              </w:r>
                              <w:r>
                                <w:rPr>
                                  <w:rFonts w:ascii="標楷體" w:eastAsia="標楷體" w:hAnsi="標楷體" w:cstheme="minorBidi" w:hint="eastAsia"/>
                                  <w:color w:val="000000" w:themeColor="text1"/>
                                  <w:kern w:val="24"/>
                                </w:rPr>
                                <w:t>和</w:t>
                              </w:r>
                              <w:r w:rsidRPr="009A5635">
                                <w:rPr>
                                  <w:rFonts w:ascii="標楷體" w:eastAsia="標楷體" w:hAnsi="標楷體" w:cstheme="minorBidi" w:hint="eastAsia"/>
                                  <w:color w:val="000000" w:themeColor="text1"/>
                                  <w:kern w:val="24"/>
                                </w:rPr>
                                <w:t>輔導</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圓角矩形 56"/>
                        <wps:cNvSpPr/>
                        <wps:spPr>
                          <a:xfrm>
                            <a:off x="5259516" y="357024"/>
                            <a:ext cx="906110" cy="5029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08C3" w:rsidRPr="009A5635" w:rsidRDefault="002708C3" w:rsidP="002708C3">
                              <w:pPr>
                                <w:pStyle w:val="Web"/>
                                <w:spacing w:before="0" w:beforeAutospacing="0" w:after="0" w:afterAutospacing="0"/>
                                <w:jc w:val="center"/>
                              </w:pPr>
                              <w:r w:rsidRPr="009A5635">
                                <w:rPr>
                                  <w:rFonts w:ascii="標楷體" w:eastAsia="標楷體" w:hAnsi="標楷體" w:cstheme="minorBidi" w:hint="eastAsia"/>
                                  <w:color w:val="000000" w:themeColor="text1"/>
                                  <w:kern w:val="24"/>
                                </w:rPr>
                                <w:t>加退選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圓角矩形 57"/>
                        <wps:cNvSpPr/>
                        <wps:spPr>
                          <a:xfrm>
                            <a:off x="5190936" y="1052873"/>
                            <a:ext cx="1043270" cy="5029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08C3" w:rsidRPr="009A5635" w:rsidRDefault="002708C3" w:rsidP="002708C3">
                              <w:pPr>
                                <w:pStyle w:val="Web"/>
                                <w:spacing w:before="0" w:beforeAutospacing="0" w:after="0" w:afterAutospacing="0"/>
                                <w:jc w:val="center"/>
                              </w:pPr>
                              <w:r w:rsidRPr="009A5635">
                                <w:rPr>
                                  <w:rFonts w:ascii="標楷體" w:eastAsia="標楷體" w:hAnsi="標楷體" w:cstheme="minorBidi" w:hint="eastAsia"/>
                                  <w:color w:val="000000" w:themeColor="text1"/>
                                  <w:kern w:val="24"/>
                                </w:rPr>
                                <w:t>課程評鑑</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文字方塊 62"/>
                        <wps:cNvSpPr txBox="1"/>
                        <wps:spPr>
                          <a:xfrm>
                            <a:off x="4779870" y="0"/>
                            <a:ext cx="945515" cy="289560"/>
                          </a:xfrm>
                          <a:prstGeom prst="rect">
                            <a:avLst/>
                          </a:prstGeom>
                          <a:noFill/>
                        </wps:spPr>
                        <wps:txbx>
                          <w:txbxContent>
                            <w:p w:rsidR="002708C3" w:rsidRPr="009A5635" w:rsidRDefault="002708C3" w:rsidP="002708C3">
                              <w:pPr>
                                <w:pStyle w:val="Web"/>
                                <w:spacing w:before="0" w:beforeAutospacing="0" w:after="0" w:afterAutospacing="0"/>
                              </w:pPr>
                              <w:r w:rsidRPr="009A5635">
                                <w:rPr>
                                  <w:rFonts w:ascii="標楷體" w:eastAsia="標楷體" w:hAnsi="標楷體" w:cstheme="minorBidi" w:hint="eastAsia"/>
                                  <w:color w:val="000000" w:themeColor="text1"/>
                                  <w:kern w:val="24"/>
                                </w:rPr>
                                <w:t>開學第二週</w:t>
                              </w:r>
                            </w:p>
                          </w:txbxContent>
                        </wps:txbx>
                        <wps:bodyPr wrap="none" rtlCol="0">
                          <a:spAutoFit/>
                        </wps:bodyPr>
                      </wps:wsp>
                      <wps:wsp>
                        <wps:cNvPr id="59" name="直線單箭頭接點 59"/>
                        <wps:cNvCnPr/>
                        <wps:spPr>
                          <a:xfrm>
                            <a:off x="1181705" y="623725"/>
                            <a:ext cx="222091" cy="219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60" name="直線單箭頭接點 60"/>
                        <wps:cNvCnPr/>
                        <wps:spPr>
                          <a:xfrm>
                            <a:off x="2859745" y="623725"/>
                            <a:ext cx="222091" cy="219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61" name="直線單箭頭接點 61"/>
                        <wps:cNvCnPr/>
                        <wps:spPr>
                          <a:xfrm>
                            <a:off x="5037425" y="623725"/>
                            <a:ext cx="222091" cy="219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62" name="直線單箭頭接點 62"/>
                        <wps:cNvCnPr/>
                        <wps:spPr>
                          <a:xfrm>
                            <a:off x="5717927" y="875185"/>
                            <a:ext cx="12658" cy="178379"/>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AB5D260" id="群組 76" o:spid="_x0000_s1061" style="position:absolute;margin-left:-26.95pt;margin-top:13.9pt;width:490.9pt;height:122.5pt;z-index:251660288" coordsize="62342,15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">
                <v:roundrect id="圓角矩形 53" o:spid="_x0000_s1062" style="position:absolute;top:3722;width:11734;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" filled="f" strokecolor="black [3213]" strokeweight="1pt">
                  <v:stroke joinstyle="miter"/>
                  <v:textbox>
                    <w:txbxContent>
                      <w:p w:rsidR="002708C3" w:rsidRPr="009A5635" w:rsidRDefault="002708C3" w:rsidP="002708C3">
                        <w:pPr>
                          <w:pStyle w:val="Web"/>
                          <w:spacing w:before="0" w:beforeAutospacing="0" w:after="0" w:afterAutospacing="0"/>
                          <w:jc w:val="center"/>
                        </w:pPr>
                        <w:r w:rsidRPr="009A5635">
                          <w:rPr>
                            <w:rFonts w:ascii="標楷體" w:eastAsia="標楷體" w:hAnsi="標楷體" w:cstheme="minorBidi" w:hint="eastAsia"/>
                            <w:color w:val="000000" w:themeColor="text1"/>
                            <w:kern w:val="24"/>
                          </w:rPr>
                          <w:t>課程說明會</w:t>
                        </w:r>
                      </w:p>
                    </w:txbxContent>
                  </v:textbox>
                </v:roundrect>
                <v:roundrect id="圓角矩形 54" o:spid="_x0000_s1063" style="position:absolute;left:14063;top:2457;width:14560;height:8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" filled="f" strokecolor="black [3213]" strokeweight="1pt">
                  <v:stroke joinstyle="miter"/>
                  <v:textbox>
                    <w:txbxContent>
                      <w:p w:rsidR="002708C3" w:rsidRPr="009A5635" w:rsidRDefault="002708C3" w:rsidP="002708C3">
                        <w:pPr>
                          <w:pStyle w:val="Web"/>
                          <w:spacing w:before="0" w:beforeAutospacing="0" w:after="0" w:afterAutospacing="0"/>
                          <w:jc w:val="center"/>
                        </w:pPr>
                        <w:r w:rsidRPr="009A5635">
                          <w:rPr>
                            <w:rFonts w:ascii="標楷體" w:eastAsia="標楷體" w:hAnsi="標楷體" w:cstheme="minorBidi" w:hint="eastAsia"/>
                            <w:color w:val="000000" w:themeColor="text1"/>
                            <w:kern w:val="24"/>
                          </w:rPr>
                          <w:t>學生進行選課</w:t>
                        </w:r>
                      </w:p>
                      <w:p w:rsidR="002708C3" w:rsidRPr="009A5635" w:rsidRDefault="002708C3" w:rsidP="002708C3">
                        <w:pPr>
                          <w:pStyle w:val="Web"/>
                          <w:spacing w:before="0" w:beforeAutospacing="0" w:after="0" w:afterAutospacing="0"/>
                          <w:jc w:val="center"/>
                        </w:pPr>
                        <w:r w:rsidRPr="009A5635">
                          <w:rPr>
                            <w:rFonts w:ascii="標楷體" w:eastAsia="標楷體" w:hAnsi="標楷體" w:cstheme="minorBidi" w:hint="eastAsia"/>
                            <w:color w:val="000000" w:themeColor="text1"/>
                            <w:kern w:val="24"/>
                          </w:rPr>
                          <w:t>新生(7、8月)</w:t>
                        </w:r>
                      </w:p>
                      <w:p w:rsidR="002708C3" w:rsidRPr="009A5635" w:rsidRDefault="002708C3" w:rsidP="002708C3">
                        <w:pPr>
                          <w:pStyle w:val="Web"/>
                          <w:spacing w:before="0" w:beforeAutospacing="0" w:after="0" w:afterAutospacing="0"/>
                          <w:jc w:val="center"/>
                        </w:pPr>
                        <w:r w:rsidRPr="009A5635">
                          <w:rPr>
                            <w:rFonts w:ascii="標楷體" w:eastAsia="標楷體" w:hAnsi="標楷體" w:cstheme="minorBidi" w:hint="eastAsia"/>
                            <w:color w:val="000000" w:themeColor="text1"/>
                            <w:kern w:val="24"/>
                          </w:rPr>
                          <w:t>舊生(6月中旬)</w:t>
                        </w:r>
                      </w:p>
                    </w:txbxContent>
                  </v:textbox>
                </v:roundrect>
                <v:roundrect id="圓角矩形 55" o:spid="_x0000_s1064" style="position:absolute;left:30913;top:2451;width:19391;height:92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" filled="f" strokecolor="black [3213]" strokeweight="1pt">
                  <v:stroke joinstyle="miter"/>
                  <v:textbox>
                    <w:txbxContent>
                      <w:p w:rsidR="002708C3" w:rsidRPr="009A5635" w:rsidRDefault="002708C3" w:rsidP="002708C3">
                        <w:pPr>
                          <w:pStyle w:val="Web"/>
                          <w:spacing w:before="0" w:beforeAutospacing="0" w:after="0" w:afterAutospacing="0"/>
                        </w:pPr>
                        <w:r>
                          <w:rPr>
                            <w:rFonts w:ascii="標楷體" w:eastAsia="標楷體" w:hAnsi="標楷體" w:cstheme="minorBidi" w:hint="eastAsia"/>
                            <w:color w:val="000000" w:themeColor="text1"/>
                            <w:kern w:val="24"/>
                          </w:rPr>
                          <w:t>課程發展委員會</w:t>
                        </w:r>
                        <w:r w:rsidRPr="009A5635">
                          <w:rPr>
                            <w:rFonts w:ascii="標楷體" w:eastAsia="標楷體" w:hAnsi="標楷體" w:cstheme="minorBidi" w:hint="eastAsia"/>
                            <w:color w:val="000000" w:themeColor="text1"/>
                            <w:kern w:val="24"/>
                          </w:rPr>
                          <w:t>召開會議進行選課審議</w:t>
                        </w:r>
                        <w:r>
                          <w:rPr>
                            <w:rFonts w:ascii="標楷體" w:eastAsia="標楷體" w:hAnsi="標楷體" w:cstheme="minorBidi" w:hint="eastAsia"/>
                            <w:color w:val="000000" w:themeColor="text1"/>
                            <w:kern w:val="24"/>
                          </w:rPr>
                          <w:t>和</w:t>
                        </w:r>
                        <w:r w:rsidRPr="009A5635">
                          <w:rPr>
                            <w:rFonts w:ascii="標楷體" w:eastAsia="標楷體" w:hAnsi="標楷體" w:cstheme="minorBidi" w:hint="eastAsia"/>
                            <w:color w:val="000000" w:themeColor="text1"/>
                            <w:kern w:val="24"/>
                          </w:rPr>
                          <w:t>輔導</w:t>
                        </w:r>
                      </w:p>
                    </w:txbxContent>
                  </v:textbox>
                </v:roundrect>
                <v:roundrect id="圓角矩形 56" o:spid="_x0000_s1065" style="position:absolute;left:52595;top:3570;width:9061;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" filled="f" strokecolor="black [3213]" strokeweight="1pt">
                  <v:stroke joinstyle="miter"/>
                  <v:textbox>
                    <w:txbxContent>
                      <w:p w:rsidR="002708C3" w:rsidRPr="009A5635" w:rsidRDefault="002708C3" w:rsidP="002708C3">
                        <w:pPr>
                          <w:pStyle w:val="Web"/>
                          <w:spacing w:before="0" w:beforeAutospacing="0" w:after="0" w:afterAutospacing="0"/>
                          <w:jc w:val="center"/>
                        </w:pPr>
                        <w:r w:rsidRPr="009A5635">
                          <w:rPr>
                            <w:rFonts w:ascii="標楷體" w:eastAsia="標楷體" w:hAnsi="標楷體" w:cstheme="minorBidi" w:hint="eastAsia"/>
                            <w:color w:val="000000" w:themeColor="text1"/>
                            <w:kern w:val="24"/>
                          </w:rPr>
                          <w:t>加退選</w:t>
                        </w:r>
                      </w:p>
                    </w:txbxContent>
                  </v:textbox>
                </v:roundrect>
                <v:roundrect id="圓角矩形 57" o:spid="_x0000_s1066" style="position:absolute;left:51909;top:10528;width:10433;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" filled="f" strokecolor="black [3213]" strokeweight="1pt">
                  <v:stroke joinstyle="miter"/>
                  <v:textbox>
                    <w:txbxContent>
                      <w:p w:rsidR="002708C3" w:rsidRPr="009A5635" w:rsidRDefault="002708C3" w:rsidP="002708C3">
                        <w:pPr>
                          <w:pStyle w:val="Web"/>
                          <w:spacing w:before="0" w:beforeAutospacing="0" w:after="0" w:afterAutospacing="0"/>
                          <w:jc w:val="center"/>
                        </w:pPr>
                        <w:r w:rsidRPr="009A5635">
                          <w:rPr>
                            <w:rFonts w:ascii="標楷體" w:eastAsia="標楷體" w:hAnsi="標楷體" w:cstheme="minorBidi" w:hint="eastAsia"/>
                            <w:color w:val="000000" w:themeColor="text1"/>
                            <w:kern w:val="24"/>
                          </w:rPr>
                          <w:t>課程評鑑</w:t>
                        </w:r>
                      </w:p>
                    </w:txbxContent>
                  </v:textbox>
                </v:roundrect>
                <v:shapetype id="_x0000_t202" coordsize="21600,21600" o:spt="202" path="m,l,21600r21600,l21600,xe">
                  <v:stroke joinstyle="miter"/>
                  <v:path gradientshapeok="t" o:connecttype="rect"/>
                </v:shapetype>
                <v:shape id="文字方塊 62" o:spid="_x0000_s1067" type="#_x0000_t202" style="position:absolute;left:47798;width:9455;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" filled="f" stroked="f">
                  <v:textbox style="mso-fit-shape-to-text:t">
                    <w:txbxContent>
                      <w:p w:rsidR="002708C3" w:rsidRPr="009A5635" w:rsidRDefault="002708C3" w:rsidP="002708C3">
                        <w:pPr>
                          <w:pStyle w:val="Web"/>
                          <w:spacing w:before="0" w:beforeAutospacing="0" w:after="0" w:afterAutospacing="0"/>
                        </w:pPr>
                        <w:r w:rsidRPr="009A5635">
                          <w:rPr>
                            <w:rFonts w:ascii="標楷體" w:eastAsia="標楷體" w:hAnsi="標楷體" w:cstheme="minorBidi" w:hint="eastAsia"/>
                            <w:color w:val="000000" w:themeColor="text1"/>
                            <w:kern w:val="24"/>
                          </w:rPr>
                          <w:t>開學第二週</w:t>
                        </w:r>
                      </w:p>
                    </w:txbxContent>
                  </v:textbox>
                </v:shape>
                <v:shapetype id="_x0000_t32" coordsize="21600,21600" o:spt="32" o:oned="t" path="m,l21600,21600e" filled="f">
                  <v:path arrowok="t" fillok="f" o:connecttype="none"/>
                  <o:lock v:ext="edit" shapetype="t"/>
                </v:shapetype>
                <v:shape id="直線單箭頭接點 59" o:spid="_x0000_s1068" type="#_x0000_t32" style="position:absolute;left:11817;top:6237;width:2220;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" strokecolor="black [3200]" strokeweight="1.5pt">
                  <v:stroke endarrow="block" joinstyle="miter"/>
                </v:shape>
                <v:shape id="直線單箭頭接點 60" o:spid="_x0000_s1069" type="#_x0000_t32" style="position:absolute;left:28597;top:6237;width:2221;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" strokecolor="black [3200]" strokeweight="1.5pt">
                  <v:stroke endarrow="block" joinstyle="miter"/>
                </v:shape>
                <v:shape id="直線單箭頭接點 61" o:spid="_x0000_s1070" type="#_x0000_t32" style="position:absolute;left:50374;top:6237;width:2221;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" strokecolor="black [3200]" strokeweight="1.5pt">
                  <v:stroke endarrow="block" joinstyle="miter"/>
                </v:shape>
                <v:shape id="直線單箭頭接點 62" o:spid="_x0000_s1071" type="#_x0000_t32" style="position:absolute;left:57179;top:8751;width:126;height:17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" strokecolor="black [3200]" strokeweight="1.5pt">
                  <v:stroke endarrow="block" joinstyle="miter"/>
                </v:shape>
              </v:group>
            </w:pict>
          </mc:Fallback>
        </mc:AlternateContent>
      </w:r>
    </w:p>
    <w:p w:rsidR="002708C3" w:rsidRDefault="002708C3" w:rsidP="002708C3">
      <w:pPr>
        <w:rPr>
          <w:rFonts w:ascii="標楷體" w:eastAsia="標楷體" w:hAnsi="標楷體"/>
        </w:rPr>
      </w:pPr>
    </w:p>
    <w:p w:rsidR="002708C3" w:rsidRDefault="002708C3" w:rsidP="002708C3">
      <w:pPr>
        <w:rPr>
          <w:rFonts w:ascii="標楷體" w:eastAsia="標楷體" w:hAnsi="標楷體"/>
        </w:rPr>
      </w:pPr>
    </w:p>
    <w:p w:rsidR="002708C3" w:rsidRDefault="002708C3" w:rsidP="002708C3">
      <w:pPr>
        <w:rPr>
          <w:rFonts w:ascii="標楷體" w:eastAsia="標楷體" w:hAnsi="標楷體"/>
        </w:rPr>
      </w:pPr>
    </w:p>
    <w:p w:rsidR="002708C3" w:rsidRPr="009A5635" w:rsidRDefault="002708C3" w:rsidP="002708C3">
      <w:pPr>
        <w:rPr>
          <w:rFonts w:ascii="標楷體" w:eastAsia="標楷體" w:hAnsi="標楷體"/>
        </w:rPr>
      </w:pPr>
    </w:p>
    <w:p w:rsidR="00BC2927" w:rsidRDefault="00BC2927">
      <w:pPr>
        <w:pStyle w:val="Standard"/>
        <w:spacing w:line="400" w:lineRule="exact"/>
        <w:rPr>
          <w:rFonts w:ascii="標楷體" w:eastAsia="標楷體" w:hAnsi="標楷體"/>
          <w:color w:val="000000"/>
          <w:sz w:val="28"/>
          <w:szCs w:val="28"/>
        </w:rPr>
      </w:pPr>
    </w:p>
    <w:sectPr w:rsidR="00BC292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962" w:rsidRDefault="00765962">
      <w:r>
        <w:separator/>
      </w:r>
    </w:p>
  </w:endnote>
  <w:endnote w:type="continuationSeparator" w:id="0">
    <w:p w:rsidR="00765962" w:rsidRDefault="0076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962" w:rsidRDefault="00765962">
      <w:r>
        <w:rPr>
          <w:color w:val="000000"/>
        </w:rPr>
        <w:separator/>
      </w:r>
    </w:p>
  </w:footnote>
  <w:footnote w:type="continuationSeparator" w:id="0">
    <w:p w:rsidR="00765962" w:rsidRDefault="00765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4235A"/>
    <w:multiLevelType w:val="multilevel"/>
    <w:tmpl w:val="CBBEB44E"/>
    <w:styleLink w:val="WWNum1"/>
    <w:lvl w:ilvl="0">
      <w:start w:val="1"/>
      <w:numFmt w:val="japaneseCounting"/>
      <w:suff w:val="nothing"/>
      <w:lvlText w:val="%1、"/>
      <w:lvlJc w:val="left"/>
      <w:rPr>
        <w:rFonts w:ascii="標楷體" w:eastAsia="標楷體" w:hAnsi="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5F6608D6"/>
    <w:multiLevelType w:val="multilevel"/>
    <w:tmpl w:val="3C76D4EA"/>
    <w:styleLink w:val="WWNum2"/>
    <w:lvl w:ilvl="0">
      <w:start w:val="1"/>
      <w:numFmt w:val="decimal"/>
      <w:lvlText w:val="(%1)"/>
      <w:lvlJc w:val="left"/>
      <w:pPr>
        <w:ind w:left="1188" w:hanging="480"/>
      </w:pPr>
      <w:rPr>
        <w:rFonts w:ascii="標楷體" w:hAnsi="標楷體" w:cs="Times New Roman"/>
      </w:rPr>
    </w:lvl>
    <w:lvl w:ilvl="1">
      <w:start w:val="1"/>
      <w:numFmt w:val="ideographTraditional"/>
      <w:lvlText w:val="%2、"/>
      <w:lvlJc w:val="left"/>
      <w:pPr>
        <w:ind w:left="1668" w:hanging="480"/>
      </w:pPr>
      <w:rPr>
        <w:rFonts w:cs="Times New Roman"/>
      </w:rPr>
    </w:lvl>
    <w:lvl w:ilvl="2">
      <w:start w:val="1"/>
      <w:numFmt w:val="lowerRoman"/>
      <w:lvlText w:val="%3."/>
      <w:lvlJc w:val="right"/>
      <w:pPr>
        <w:ind w:left="2148" w:hanging="480"/>
      </w:pPr>
      <w:rPr>
        <w:rFonts w:cs="Times New Roman"/>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2" w15:restartNumberingAfterBreak="0">
    <w:nsid w:val="65C87B20"/>
    <w:multiLevelType w:val="multilevel"/>
    <w:tmpl w:val="761C86BC"/>
    <w:styleLink w:val="WWNum3"/>
    <w:lvl w:ilvl="0">
      <w:start w:val="1"/>
      <w:numFmt w:val="decimal"/>
      <w:lvlText w:val="(%1)"/>
      <w:lvlJc w:val="left"/>
      <w:pPr>
        <w:ind w:left="1188" w:hanging="480"/>
      </w:pPr>
      <w:rPr>
        <w:rFonts w:ascii="標楷體" w:hAnsi="標楷體" w:cs="Times New Roman"/>
      </w:rPr>
    </w:lvl>
    <w:lvl w:ilvl="1">
      <w:start w:val="1"/>
      <w:numFmt w:val="ideographTraditional"/>
      <w:lvlText w:val="%2、"/>
      <w:lvlJc w:val="left"/>
      <w:pPr>
        <w:ind w:left="1668" w:hanging="480"/>
      </w:pPr>
      <w:rPr>
        <w:rFonts w:cs="Times New Roman"/>
      </w:rPr>
    </w:lvl>
    <w:lvl w:ilvl="2">
      <w:start w:val="1"/>
      <w:numFmt w:val="lowerRoman"/>
      <w:lvlText w:val="%3."/>
      <w:lvlJc w:val="right"/>
      <w:pPr>
        <w:ind w:left="2148" w:hanging="480"/>
      </w:pPr>
      <w:rPr>
        <w:rFonts w:cs="Times New Roman"/>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3" w15:restartNumberingAfterBreak="0">
    <w:nsid w:val="70B40C3E"/>
    <w:multiLevelType w:val="hybridMultilevel"/>
    <w:tmpl w:val="B10E114E"/>
    <w:lvl w:ilvl="0" w:tplc="C4E8B04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927"/>
    <w:rsid w:val="002708C3"/>
    <w:rsid w:val="00290FC4"/>
    <w:rsid w:val="0048591D"/>
    <w:rsid w:val="004F7C0C"/>
    <w:rsid w:val="00765962"/>
    <w:rsid w:val="00794486"/>
    <w:rsid w:val="00AB3816"/>
    <w:rsid w:val="00BC2927"/>
    <w:rsid w:val="00FB2A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9A0D45-E952-4CFD-AEA2-F5D4F69F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ocumentMap">
    <w:name w:val="DocumentMap"/>
    <w:pPr>
      <w:textAlignment w:val="auto"/>
    </w:pPr>
    <w:rPr>
      <w:rFonts w:ascii="Calibri" w:hAnsi="Calibri" w:cs="Calibri"/>
      <w:szCs w:val="22"/>
      <w:lang w:bidi="ar-SA"/>
    </w:rPr>
  </w:style>
  <w:style w:type="paragraph" w:styleId="a5">
    <w:name w:val="List Paragraph"/>
    <w:basedOn w:val="Standard"/>
    <w:uiPriority w:val="34"/>
    <w:qFormat/>
    <w:pPr>
      <w:ind w:left="480"/>
    </w:pPr>
  </w:style>
  <w:style w:type="character" w:customStyle="1" w:styleId="ListLabel1">
    <w:name w:val="ListLabel 1"/>
    <w:rPr>
      <w:rFonts w:ascii="標楷體" w:eastAsia="標楷體" w:hAnsi="標楷體"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標楷體" w:eastAsia="標楷體" w:hAnsi="標楷體"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ascii="標楷體" w:eastAsia="標楷體" w:hAnsi="標楷體"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NumberingSymbols">
    <w:name w:val="Numbering Symbols"/>
    <w:rPr>
      <w:rFonts w:ascii="標楷體" w:eastAsia="標楷體" w:hAnsi="標楷體" w:cs="Times New Roman"/>
    </w:rPr>
  </w:style>
  <w:style w:type="character" w:customStyle="1" w:styleId="BulletSymbols">
    <w:name w:val="Bullet Symbols"/>
    <w:rPr>
      <w:rFonts w:ascii="OpenSymbol" w:eastAsia="OpenSymbol" w:hAnsi="OpenSymbol" w:cs="OpenSymbol"/>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paragraph" w:styleId="Web">
    <w:name w:val="Normal (Web)"/>
    <w:basedOn w:val="a"/>
    <w:uiPriority w:val="99"/>
    <w:semiHidden/>
    <w:unhideWhenUsed/>
    <w:rsid w:val="002708C3"/>
    <w:pPr>
      <w:widowControl/>
      <w:suppressAutoHyphens w:val="0"/>
      <w:autoSpaceDN/>
      <w:spacing w:before="100" w:beforeAutospacing="1" w:after="100" w:afterAutospacing="1"/>
      <w:textAlignment w:val="auto"/>
    </w:pPr>
    <w:rPr>
      <w:rFonts w:ascii="新細明體" w:hAnsi="新細明體" w:cs="新細明體"/>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4B974A-8869-4777-A2E0-B39203334B08}" type="doc">
      <dgm:prSet loTypeId="urn:microsoft.com/office/officeart/2005/8/layout/process2" loCatId="process" qsTypeId="urn:microsoft.com/office/officeart/2005/8/quickstyle/simple3" qsCatId="simple" csTypeId="urn:microsoft.com/office/officeart/2005/8/colors/colorful5" csCatId="colorful" phldr="1"/>
      <dgm:spPr/>
    </dgm:pt>
    <dgm:pt modelId="{BE949B7E-B512-4BE2-8263-ED74995AC04A}">
      <dgm:prSet phldrT="[文字]" custT="1">
        <dgm:style>
          <a:lnRef idx="2">
            <a:schemeClr val="accent5"/>
          </a:lnRef>
          <a:fillRef idx="1">
            <a:schemeClr val="lt1"/>
          </a:fillRef>
          <a:effectRef idx="0">
            <a:schemeClr val="accent5"/>
          </a:effectRef>
          <a:fontRef idx="minor">
            <a:schemeClr val="dk1"/>
          </a:fontRef>
        </dgm:style>
      </dgm:prSet>
      <dgm:spPr/>
      <dgm:t>
        <a:bodyPr/>
        <a:lstStyle/>
        <a:p>
          <a:pPr algn="ctr"/>
          <a:r>
            <a:rPr lang="zh-TW" altLang="en-US" sz="2000">
              <a:latin typeface="標楷體" panose="03000509000000000000" pitchFamily="65" charset="-120"/>
              <a:ea typeface="標楷體" panose="03000509000000000000" pitchFamily="65" charset="-120"/>
            </a:rPr>
            <a:t>新生入學</a:t>
          </a:r>
        </a:p>
      </dgm:t>
    </dgm:pt>
    <dgm:pt modelId="{DA2C77A7-0300-4020-A164-48619E1092FF}" type="parTrans" cxnId="{67CDF851-07C2-4D14-BD62-0020372CB4F4}">
      <dgm:prSet/>
      <dgm:spPr/>
      <dgm:t>
        <a:bodyPr/>
        <a:lstStyle/>
        <a:p>
          <a:pPr algn="ctr"/>
          <a:endParaRPr lang="zh-TW" altLang="en-US">
            <a:latin typeface="標楷體" panose="03000509000000000000" pitchFamily="65" charset="-120"/>
            <a:ea typeface="標楷體" panose="03000509000000000000" pitchFamily="65" charset="-120"/>
          </a:endParaRPr>
        </a:p>
      </dgm:t>
    </dgm:pt>
    <dgm:pt modelId="{7251CFA9-C4F4-449F-B9EE-59EA4038EA1E}" type="sibTrans" cxnId="{67CDF851-07C2-4D14-BD62-0020372CB4F4}">
      <dgm:prSet/>
      <dgm:spPr/>
      <dgm:t>
        <a:bodyPr/>
        <a:lstStyle/>
        <a:p>
          <a:pPr algn="ctr"/>
          <a:endParaRPr lang="zh-TW" altLang="en-US">
            <a:latin typeface="標楷體" panose="03000509000000000000" pitchFamily="65" charset="-120"/>
            <a:ea typeface="標楷體" panose="03000509000000000000" pitchFamily="65" charset="-120"/>
          </a:endParaRPr>
        </a:p>
      </dgm:t>
    </dgm:pt>
    <dgm:pt modelId="{2D6A6BBC-CD70-4443-B264-F1385BD74E80}">
      <dgm:prSet phldrT="[文字]" custT="1">
        <dgm:style>
          <a:lnRef idx="2">
            <a:schemeClr val="accent6"/>
          </a:lnRef>
          <a:fillRef idx="1">
            <a:schemeClr val="lt1"/>
          </a:fillRef>
          <a:effectRef idx="0">
            <a:schemeClr val="accent6"/>
          </a:effectRef>
          <a:fontRef idx="minor">
            <a:schemeClr val="dk1"/>
          </a:fontRef>
        </dgm:style>
      </dgm:prSet>
      <dgm:spPr/>
      <dgm:t>
        <a:bodyPr/>
        <a:lstStyle/>
        <a:p>
          <a:pPr algn="ctr"/>
          <a:r>
            <a:rPr lang="zh-TW" altLang="en-US" sz="2000">
              <a:latin typeface="標楷體" panose="03000509000000000000" pitchFamily="65" charset="-120"/>
              <a:ea typeface="標楷體" panose="03000509000000000000" pitchFamily="65" charset="-120"/>
            </a:rPr>
            <a:t>新生入學評估</a:t>
          </a:r>
          <a:r>
            <a:rPr lang="en-US" altLang="zh-TW" sz="900">
              <a:latin typeface="標楷體" panose="03000509000000000000" pitchFamily="65" charset="-120"/>
              <a:ea typeface="標楷體" panose="03000509000000000000" pitchFamily="65" charset="-120"/>
            </a:rPr>
            <a:t/>
          </a:r>
          <a:br>
            <a:rPr lang="en-US" altLang="zh-TW" sz="900">
              <a:latin typeface="標楷體" panose="03000509000000000000" pitchFamily="65" charset="-120"/>
              <a:ea typeface="標楷體" panose="03000509000000000000" pitchFamily="65" charset="-120"/>
            </a:rPr>
          </a:br>
          <a:r>
            <a:rPr lang="en-US" altLang="zh-TW" sz="1050">
              <a:latin typeface="標楷體" panose="03000509000000000000" pitchFamily="65" charset="-120"/>
              <a:ea typeface="標楷體" panose="03000509000000000000" pitchFamily="65" charset="-120"/>
            </a:rPr>
            <a:t>1.</a:t>
          </a:r>
          <a:r>
            <a:rPr lang="zh-TW" altLang="en-US" sz="1050">
              <a:latin typeface="標楷體" panose="03000509000000000000" pitchFamily="65" charset="-120"/>
              <a:ea typeface="標楷體" panose="03000509000000000000" pitchFamily="65" charset="-120"/>
            </a:rPr>
            <a:t>生活自理與職能評估</a:t>
          </a:r>
          <a:r>
            <a:rPr lang="en-US" altLang="zh-TW" sz="1050">
              <a:latin typeface="標楷體" panose="03000509000000000000" pitchFamily="65" charset="-120"/>
              <a:ea typeface="標楷體" panose="03000509000000000000" pitchFamily="65" charset="-120"/>
            </a:rPr>
            <a:t/>
          </a:r>
          <a:br>
            <a:rPr lang="en-US" altLang="zh-TW" sz="1050">
              <a:latin typeface="標楷體" panose="03000509000000000000" pitchFamily="65" charset="-120"/>
              <a:ea typeface="標楷體" panose="03000509000000000000" pitchFamily="65" charset="-120"/>
            </a:rPr>
          </a:br>
          <a:r>
            <a:rPr lang="en-US" altLang="zh-TW" sz="1050">
              <a:latin typeface="標楷體" panose="03000509000000000000" pitchFamily="65" charset="-120"/>
              <a:ea typeface="標楷體" panose="03000509000000000000" pitchFamily="65" charset="-120"/>
            </a:rPr>
            <a:t>2.</a:t>
          </a:r>
          <a:r>
            <a:rPr lang="zh-TW" altLang="en-US" sz="1050">
              <a:latin typeface="標楷體" panose="03000509000000000000" pitchFamily="65" charset="-120"/>
              <a:ea typeface="標楷體" panose="03000509000000000000" pitchFamily="65" charset="-120"/>
            </a:rPr>
            <a:t>語文與數學評估</a:t>
          </a:r>
          <a:endParaRPr lang="zh-TW" altLang="en-US" sz="900">
            <a:latin typeface="標楷體" panose="03000509000000000000" pitchFamily="65" charset="-120"/>
            <a:ea typeface="標楷體" panose="03000509000000000000" pitchFamily="65" charset="-120"/>
          </a:endParaRPr>
        </a:p>
      </dgm:t>
    </dgm:pt>
    <dgm:pt modelId="{D610FBD1-B8A9-4CC5-A640-63BDA3A700CF}" type="parTrans" cxnId="{75BE0651-CD72-403C-812A-E707CD97E5C4}">
      <dgm:prSet/>
      <dgm:spPr/>
      <dgm:t>
        <a:bodyPr/>
        <a:lstStyle/>
        <a:p>
          <a:pPr algn="ctr"/>
          <a:endParaRPr lang="zh-TW" altLang="en-US">
            <a:latin typeface="標楷體" panose="03000509000000000000" pitchFamily="65" charset="-120"/>
            <a:ea typeface="標楷體" panose="03000509000000000000" pitchFamily="65" charset="-120"/>
          </a:endParaRPr>
        </a:p>
      </dgm:t>
    </dgm:pt>
    <dgm:pt modelId="{E7E214EF-B241-465A-85A1-4763F5F2F762}" type="sibTrans" cxnId="{75BE0651-CD72-403C-812A-E707CD97E5C4}">
      <dgm:prSet/>
      <dgm:spPr/>
      <dgm:t>
        <a:bodyPr/>
        <a:lstStyle/>
        <a:p>
          <a:pPr algn="ctr"/>
          <a:endParaRPr lang="zh-TW" altLang="en-US">
            <a:latin typeface="標楷體" panose="03000509000000000000" pitchFamily="65" charset="-120"/>
            <a:ea typeface="標楷體" panose="03000509000000000000" pitchFamily="65" charset="-120"/>
          </a:endParaRPr>
        </a:p>
      </dgm:t>
    </dgm:pt>
    <dgm:pt modelId="{E3706D81-FB5C-4254-8572-38EE26E7FCE2}">
      <dgm:prSet phldrT="[文字]" custT="1">
        <dgm:style>
          <a:lnRef idx="2">
            <a:schemeClr val="accent4"/>
          </a:lnRef>
          <a:fillRef idx="1">
            <a:schemeClr val="lt1"/>
          </a:fillRef>
          <a:effectRef idx="0">
            <a:schemeClr val="accent4"/>
          </a:effectRef>
          <a:fontRef idx="minor">
            <a:schemeClr val="dk1"/>
          </a:fontRef>
        </dgm:style>
      </dgm:prSet>
      <dgm:spPr/>
      <dgm:t>
        <a:bodyPr/>
        <a:lstStyle/>
        <a:p>
          <a:pPr algn="ctr"/>
          <a:r>
            <a:rPr lang="zh-TW" altLang="en-US" sz="2000">
              <a:latin typeface="標楷體" panose="03000509000000000000" pitchFamily="65" charset="-120"/>
              <a:ea typeface="標楷體" panose="03000509000000000000" pitchFamily="65" charset="-120"/>
            </a:rPr>
            <a:t>分班或分科</a:t>
          </a:r>
        </a:p>
      </dgm:t>
    </dgm:pt>
    <dgm:pt modelId="{969FE96B-4894-47F6-86B5-6F505738D08E}" type="parTrans" cxnId="{7906D6CA-164E-41AF-90BE-B2B56197CE29}">
      <dgm:prSet/>
      <dgm:spPr/>
      <dgm:t>
        <a:bodyPr/>
        <a:lstStyle/>
        <a:p>
          <a:endParaRPr lang="zh-TW" altLang="en-US"/>
        </a:p>
      </dgm:t>
    </dgm:pt>
    <dgm:pt modelId="{268A3B58-C4A9-414F-BB72-152F754DD138}" type="sibTrans" cxnId="{7906D6CA-164E-41AF-90BE-B2B56197CE29}">
      <dgm:prSet/>
      <dgm:spPr/>
      <dgm:t>
        <a:bodyPr/>
        <a:lstStyle/>
        <a:p>
          <a:endParaRPr lang="zh-TW" altLang="en-US"/>
        </a:p>
      </dgm:t>
    </dgm:pt>
    <dgm:pt modelId="{A5E385E5-4153-4EB6-9762-D003D850AB83}">
      <dgm:prSet phldrT="[文字]" custT="1">
        <dgm:style>
          <a:lnRef idx="2">
            <a:schemeClr val="accent4"/>
          </a:lnRef>
          <a:fillRef idx="1">
            <a:schemeClr val="lt1"/>
          </a:fillRef>
          <a:effectRef idx="0">
            <a:schemeClr val="accent4"/>
          </a:effectRef>
          <a:fontRef idx="minor">
            <a:schemeClr val="dk1"/>
          </a:fontRef>
        </dgm:style>
      </dgm:prSet>
      <dgm:spPr/>
      <dgm:t>
        <a:bodyPr/>
        <a:lstStyle/>
        <a:p>
          <a:pPr algn="ctr"/>
          <a:r>
            <a:rPr lang="zh-TW" altLang="en-US" sz="2000">
              <a:latin typeface="標楷體" panose="03000509000000000000" pitchFamily="65" charset="-120"/>
              <a:ea typeface="標楷體" panose="03000509000000000000" pitchFamily="65" charset="-120"/>
            </a:rPr>
            <a:t>部分課程分組授課</a:t>
          </a:r>
          <a:r>
            <a:rPr lang="en-US" altLang="zh-TW" sz="1050">
              <a:latin typeface="標楷體" panose="03000509000000000000" pitchFamily="65" charset="-120"/>
              <a:ea typeface="標楷體" panose="03000509000000000000" pitchFamily="65" charset="-120"/>
            </a:rPr>
            <a:t/>
          </a:r>
          <a:br>
            <a:rPr lang="en-US" altLang="zh-TW" sz="1050">
              <a:latin typeface="標楷體" panose="03000509000000000000" pitchFamily="65" charset="-120"/>
              <a:ea typeface="標楷體" panose="03000509000000000000" pitchFamily="65" charset="-120"/>
            </a:rPr>
          </a:br>
          <a:r>
            <a:rPr lang="en-US" altLang="zh-TW" sz="1050">
              <a:latin typeface="標楷體" panose="03000509000000000000" pitchFamily="65" charset="-120"/>
              <a:ea typeface="標楷體" panose="03000509000000000000" pitchFamily="65" charset="-120"/>
            </a:rPr>
            <a:t>1.</a:t>
          </a:r>
          <a:r>
            <a:rPr lang="zh-TW" altLang="en-US" sz="1050">
              <a:latin typeface="標楷體" panose="03000509000000000000" pitchFamily="65" charset="-120"/>
              <a:ea typeface="標楷體" panose="03000509000000000000" pitchFamily="65" charset="-120"/>
            </a:rPr>
            <a:t>成績評估</a:t>
          </a:r>
          <a:r>
            <a:rPr lang="en-US" altLang="zh-TW" sz="1050">
              <a:latin typeface="標楷體" panose="03000509000000000000" pitchFamily="65" charset="-120"/>
              <a:ea typeface="標楷體" panose="03000509000000000000" pitchFamily="65" charset="-120"/>
            </a:rPr>
            <a:t/>
          </a:r>
          <a:br>
            <a:rPr lang="en-US" altLang="zh-TW" sz="1050">
              <a:latin typeface="標楷體" panose="03000509000000000000" pitchFamily="65" charset="-120"/>
              <a:ea typeface="標楷體" panose="03000509000000000000" pitchFamily="65" charset="-120"/>
            </a:rPr>
          </a:br>
          <a:r>
            <a:rPr lang="en-US" altLang="zh-TW" sz="1050">
              <a:latin typeface="標楷體" panose="03000509000000000000" pitchFamily="65" charset="-120"/>
              <a:ea typeface="標楷體" panose="03000509000000000000" pitchFamily="65" charset="-120"/>
            </a:rPr>
            <a:t>2.</a:t>
          </a:r>
          <a:r>
            <a:rPr lang="zh-TW" altLang="en-US" sz="1050">
              <a:latin typeface="標楷體" panose="03000509000000000000" pitchFamily="65" charset="-120"/>
              <a:ea typeface="標楷體" panose="03000509000000000000" pitchFamily="65" charset="-120"/>
            </a:rPr>
            <a:t>學生障礙程度、能力及需求</a:t>
          </a:r>
        </a:p>
      </dgm:t>
    </dgm:pt>
    <dgm:pt modelId="{E034AEA8-3415-4E06-9393-E8659DCB0FBB}" type="parTrans" cxnId="{13077B5F-5604-48BE-9A48-C74172603F4A}">
      <dgm:prSet/>
      <dgm:spPr/>
      <dgm:t>
        <a:bodyPr/>
        <a:lstStyle/>
        <a:p>
          <a:endParaRPr lang="zh-TW" altLang="en-US"/>
        </a:p>
      </dgm:t>
    </dgm:pt>
    <dgm:pt modelId="{AD3E1B9F-CA56-48FD-B807-9070E1A89EC1}" type="sibTrans" cxnId="{13077B5F-5604-48BE-9A48-C74172603F4A}">
      <dgm:prSet/>
      <dgm:spPr/>
      <dgm:t>
        <a:bodyPr/>
        <a:lstStyle/>
        <a:p>
          <a:endParaRPr lang="zh-TW" altLang="en-US"/>
        </a:p>
      </dgm:t>
    </dgm:pt>
    <dgm:pt modelId="{F615569B-1670-4AF7-8860-83896E46B7D3}">
      <dgm:prSet phldrT="[文字]" custT="1">
        <dgm:style>
          <a:lnRef idx="2">
            <a:schemeClr val="accent4"/>
          </a:lnRef>
          <a:fillRef idx="1">
            <a:schemeClr val="lt1"/>
          </a:fillRef>
          <a:effectRef idx="0">
            <a:schemeClr val="accent4"/>
          </a:effectRef>
          <a:fontRef idx="minor">
            <a:schemeClr val="dk1"/>
          </a:fontRef>
        </dgm:style>
      </dgm:prSet>
      <dgm:spPr/>
      <dgm:t>
        <a:bodyPr/>
        <a:lstStyle/>
        <a:p>
          <a:pPr algn="ctr"/>
          <a:r>
            <a:rPr lang="zh-TW" altLang="en-US" sz="2000">
              <a:latin typeface="標楷體" panose="03000509000000000000" pitchFamily="65" charset="-120"/>
              <a:ea typeface="標楷體" panose="03000509000000000000" pitchFamily="65" charset="-120"/>
            </a:rPr>
            <a:t>課程實施</a:t>
          </a:r>
        </a:p>
      </dgm:t>
    </dgm:pt>
    <dgm:pt modelId="{38038F58-9624-47E0-BA35-3A2C9D2309B1}" type="parTrans" cxnId="{9EA67541-67D2-4C0D-B313-79607E6EB8CB}">
      <dgm:prSet/>
      <dgm:spPr/>
      <dgm:t>
        <a:bodyPr/>
        <a:lstStyle/>
        <a:p>
          <a:endParaRPr lang="zh-TW" altLang="en-US"/>
        </a:p>
      </dgm:t>
    </dgm:pt>
    <dgm:pt modelId="{80378F77-0271-476A-922D-F444B8B54838}" type="sibTrans" cxnId="{9EA67541-67D2-4C0D-B313-79607E6EB8CB}">
      <dgm:prSet/>
      <dgm:spPr/>
      <dgm:t>
        <a:bodyPr/>
        <a:lstStyle/>
        <a:p>
          <a:endParaRPr lang="zh-TW" altLang="en-US"/>
        </a:p>
      </dgm:t>
    </dgm:pt>
    <dgm:pt modelId="{E25FE7BC-CAFF-4708-9505-B5229C88CF10}">
      <dgm:prSet phldrT="[文字]" custT="1">
        <dgm:style>
          <a:lnRef idx="2">
            <a:schemeClr val="accent4"/>
          </a:lnRef>
          <a:fillRef idx="1">
            <a:schemeClr val="lt1"/>
          </a:fillRef>
          <a:effectRef idx="0">
            <a:schemeClr val="accent4"/>
          </a:effectRef>
          <a:fontRef idx="minor">
            <a:schemeClr val="dk1"/>
          </a:fontRef>
        </dgm:style>
      </dgm:prSet>
      <dgm:spPr/>
      <dgm:t>
        <a:bodyPr/>
        <a:lstStyle/>
        <a:p>
          <a:pPr algn="ctr"/>
          <a:r>
            <a:rPr lang="zh-TW" altLang="en-US" sz="1050">
              <a:latin typeface="標楷體" panose="03000509000000000000" pitchFamily="65" charset="-120"/>
              <a:ea typeface="標楷體" panose="03000509000000000000" pitchFamily="65" charset="-120"/>
            </a:rPr>
            <a:t>依據學校規劃之課程與學生需求及能力</a:t>
          </a:r>
          <a:r>
            <a:rPr lang="en-US" altLang="zh-TW" sz="1050">
              <a:latin typeface="標楷體" panose="03000509000000000000" pitchFamily="65" charset="-120"/>
              <a:ea typeface="標楷體" panose="03000509000000000000" pitchFamily="65" charset="-120"/>
            </a:rPr>
            <a:t>,</a:t>
          </a:r>
          <a:r>
            <a:rPr lang="zh-TW" altLang="en-US" sz="1050">
              <a:latin typeface="標楷體" panose="03000509000000000000" pitchFamily="65" charset="-120"/>
              <a:ea typeface="標楷體" panose="03000509000000000000" pitchFamily="65" charset="-120"/>
            </a:rPr>
            <a:t>部分課程進行適性教學</a:t>
          </a:r>
        </a:p>
      </dgm:t>
    </dgm:pt>
    <dgm:pt modelId="{28A02D3C-BBA3-4E03-901D-90E333482C23}" type="parTrans" cxnId="{28991259-755D-4B2C-A431-9EC3BA231E9B}">
      <dgm:prSet/>
      <dgm:spPr/>
      <dgm:t>
        <a:bodyPr/>
        <a:lstStyle/>
        <a:p>
          <a:endParaRPr lang="zh-TW" altLang="en-US"/>
        </a:p>
      </dgm:t>
    </dgm:pt>
    <dgm:pt modelId="{3F7611AE-845A-47E3-AF0D-0A1BFFA47233}" type="sibTrans" cxnId="{28991259-755D-4B2C-A431-9EC3BA231E9B}">
      <dgm:prSet/>
      <dgm:spPr/>
      <dgm:t>
        <a:bodyPr/>
        <a:lstStyle/>
        <a:p>
          <a:endParaRPr lang="zh-TW" altLang="en-US"/>
        </a:p>
      </dgm:t>
    </dgm:pt>
    <dgm:pt modelId="{173EB739-97AB-42B2-859B-2C2C9BF48FA7}" type="pres">
      <dgm:prSet presAssocID="{694B974A-8869-4777-A2E0-B39203334B08}" presName="linearFlow" presStyleCnt="0">
        <dgm:presLayoutVars>
          <dgm:resizeHandles val="exact"/>
        </dgm:presLayoutVars>
      </dgm:prSet>
      <dgm:spPr/>
    </dgm:pt>
    <dgm:pt modelId="{8FC566AD-2960-4C26-ACC6-B296C8B90497}" type="pres">
      <dgm:prSet presAssocID="{BE949B7E-B512-4BE2-8263-ED74995AC04A}" presName="node" presStyleLbl="node1" presStyleIdx="0" presStyleCnt="5">
        <dgm:presLayoutVars>
          <dgm:bulletEnabled val="1"/>
        </dgm:presLayoutVars>
      </dgm:prSet>
      <dgm:spPr/>
      <dgm:t>
        <a:bodyPr/>
        <a:lstStyle/>
        <a:p>
          <a:endParaRPr lang="zh-TW" altLang="en-US"/>
        </a:p>
      </dgm:t>
    </dgm:pt>
    <dgm:pt modelId="{69AB7C6F-767E-44A8-942E-89FFE784D104}" type="pres">
      <dgm:prSet presAssocID="{7251CFA9-C4F4-449F-B9EE-59EA4038EA1E}" presName="sibTrans" presStyleLbl="sibTrans2D1" presStyleIdx="0" presStyleCnt="4"/>
      <dgm:spPr/>
      <dgm:t>
        <a:bodyPr/>
        <a:lstStyle/>
        <a:p>
          <a:endParaRPr lang="zh-TW" altLang="en-US"/>
        </a:p>
      </dgm:t>
    </dgm:pt>
    <dgm:pt modelId="{1AD2FFFB-4431-4320-AB2A-B74AA1ABBCA4}" type="pres">
      <dgm:prSet presAssocID="{7251CFA9-C4F4-449F-B9EE-59EA4038EA1E}" presName="connectorText" presStyleLbl="sibTrans2D1" presStyleIdx="0" presStyleCnt="4"/>
      <dgm:spPr/>
      <dgm:t>
        <a:bodyPr/>
        <a:lstStyle/>
        <a:p>
          <a:endParaRPr lang="zh-TW" altLang="en-US"/>
        </a:p>
      </dgm:t>
    </dgm:pt>
    <dgm:pt modelId="{D55455A7-3532-401E-858F-D5D8DEF8391F}" type="pres">
      <dgm:prSet presAssocID="{2D6A6BBC-CD70-4443-B264-F1385BD74E80}" presName="node" presStyleLbl="node1" presStyleIdx="1" presStyleCnt="5">
        <dgm:presLayoutVars>
          <dgm:bulletEnabled val="1"/>
        </dgm:presLayoutVars>
      </dgm:prSet>
      <dgm:spPr/>
      <dgm:t>
        <a:bodyPr/>
        <a:lstStyle/>
        <a:p>
          <a:endParaRPr lang="zh-TW" altLang="en-US"/>
        </a:p>
      </dgm:t>
    </dgm:pt>
    <dgm:pt modelId="{98F45485-C70A-43A0-A108-35B9E6CDF18B}" type="pres">
      <dgm:prSet presAssocID="{E7E214EF-B241-465A-85A1-4763F5F2F762}" presName="sibTrans" presStyleLbl="sibTrans2D1" presStyleIdx="1" presStyleCnt="4"/>
      <dgm:spPr/>
      <dgm:t>
        <a:bodyPr/>
        <a:lstStyle/>
        <a:p>
          <a:endParaRPr lang="zh-TW" altLang="en-US"/>
        </a:p>
      </dgm:t>
    </dgm:pt>
    <dgm:pt modelId="{5134A0B7-52AA-4557-BD19-8619FC0B3005}" type="pres">
      <dgm:prSet presAssocID="{E7E214EF-B241-465A-85A1-4763F5F2F762}" presName="connectorText" presStyleLbl="sibTrans2D1" presStyleIdx="1" presStyleCnt="4"/>
      <dgm:spPr/>
      <dgm:t>
        <a:bodyPr/>
        <a:lstStyle/>
        <a:p>
          <a:endParaRPr lang="zh-TW" altLang="en-US"/>
        </a:p>
      </dgm:t>
    </dgm:pt>
    <dgm:pt modelId="{3E604241-6C13-4C9C-896B-A77905317E56}" type="pres">
      <dgm:prSet presAssocID="{E3706D81-FB5C-4254-8572-38EE26E7FCE2}" presName="node" presStyleLbl="node1" presStyleIdx="2" presStyleCnt="5">
        <dgm:presLayoutVars>
          <dgm:bulletEnabled val="1"/>
        </dgm:presLayoutVars>
      </dgm:prSet>
      <dgm:spPr/>
      <dgm:t>
        <a:bodyPr/>
        <a:lstStyle/>
        <a:p>
          <a:endParaRPr lang="zh-TW" altLang="en-US"/>
        </a:p>
      </dgm:t>
    </dgm:pt>
    <dgm:pt modelId="{34214DC9-BEE1-431B-ACB0-95A175AC8A03}" type="pres">
      <dgm:prSet presAssocID="{268A3B58-C4A9-414F-BB72-152F754DD138}" presName="sibTrans" presStyleLbl="sibTrans2D1" presStyleIdx="2" presStyleCnt="4"/>
      <dgm:spPr/>
      <dgm:t>
        <a:bodyPr/>
        <a:lstStyle/>
        <a:p>
          <a:endParaRPr lang="zh-TW" altLang="en-US"/>
        </a:p>
      </dgm:t>
    </dgm:pt>
    <dgm:pt modelId="{19C7A0CD-3341-4FF2-AB55-C2C6C03B0F8F}" type="pres">
      <dgm:prSet presAssocID="{268A3B58-C4A9-414F-BB72-152F754DD138}" presName="connectorText" presStyleLbl="sibTrans2D1" presStyleIdx="2" presStyleCnt="4"/>
      <dgm:spPr/>
      <dgm:t>
        <a:bodyPr/>
        <a:lstStyle/>
        <a:p>
          <a:endParaRPr lang="zh-TW" altLang="en-US"/>
        </a:p>
      </dgm:t>
    </dgm:pt>
    <dgm:pt modelId="{F2A17A07-96CD-40C1-A03A-17C56909E865}" type="pres">
      <dgm:prSet presAssocID="{A5E385E5-4153-4EB6-9762-D003D850AB83}" presName="node" presStyleLbl="node1" presStyleIdx="3" presStyleCnt="5">
        <dgm:presLayoutVars>
          <dgm:bulletEnabled val="1"/>
        </dgm:presLayoutVars>
      </dgm:prSet>
      <dgm:spPr/>
      <dgm:t>
        <a:bodyPr/>
        <a:lstStyle/>
        <a:p>
          <a:endParaRPr lang="zh-TW" altLang="en-US"/>
        </a:p>
      </dgm:t>
    </dgm:pt>
    <dgm:pt modelId="{438477E6-5C94-4806-B39F-930D4D0114C9}" type="pres">
      <dgm:prSet presAssocID="{AD3E1B9F-CA56-48FD-B807-9070E1A89EC1}" presName="sibTrans" presStyleLbl="sibTrans2D1" presStyleIdx="3" presStyleCnt="4"/>
      <dgm:spPr/>
      <dgm:t>
        <a:bodyPr/>
        <a:lstStyle/>
        <a:p>
          <a:endParaRPr lang="zh-TW" altLang="en-US"/>
        </a:p>
      </dgm:t>
    </dgm:pt>
    <dgm:pt modelId="{4AA7178E-E46A-4744-99C5-88724D4EAA8B}" type="pres">
      <dgm:prSet presAssocID="{AD3E1B9F-CA56-48FD-B807-9070E1A89EC1}" presName="connectorText" presStyleLbl="sibTrans2D1" presStyleIdx="3" presStyleCnt="4"/>
      <dgm:spPr/>
      <dgm:t>
        <a:bodyPr/>
        <a:lstStyle/>
        <a:p>
          <a:endParaRPr lang="zh-TW" altLang="en-US"/>
        </a:p>
      </dgm:t>
    </dgm:pt>
    <dgm:pt modelId="{8485176A-CEC5-4A63-A09D-5E09842A02FB}" type="pres">
      <dgm:prSet presAssocID="{F615569B-1670-4AF7-8860-83896E46B7D3}" presName="node" presStyleLbl="node1" presStyleIdx="4" presStyleCnt="5">
        <dgm:presLayoutVars>
          <dgm:bulletEnabled val="1"/>
        </dgm:presLayoutVars>
      </dgm:prSet>
      <dgm:spPr/>
      <dgm:t>
        <a:bodyPr/>
        <a:lstStyle/>
        <a:p>
          <a:endParaRPr lang="zh-TW" altLang="en-US"/>
        </a:p>
      </dgm:t>
    </dgm:pt>
  </dgm:ptLst>
  <dgm:cxnLst>
    <dgm:cxn modelId="{79F92BBB-5A3F-43C7-97C2-F06571F7A05D}" type="presOf" srcId="{E7E214EF-B241-465A-85A1-4763F5F2F762}" destId="{5134A0B7-52AA-4557-BD19-8619FC0B3005}" srcOrd="1" destOrd="0" presId="urn:microsoft.com/office/officeart/2005/8/layout/process2"/>
    <dgm:cxn modelId="{28991259-755D-4B2C-A431-9EC3BA231E9B}" srcId="{F615569B-1670-4AF7-8860-83896E46B7D3}" destId="{E25FE7BC-CAFF-4708-9505-B5229C88CF10}" srcOrd="0" destOrd="0" parTransId="{28A02D3C-BBA3-4E03-901D-90E333482C23}" sibTransId="{3F7611AE-845A-47E3-AF0D-0A1BFFA47233}"/>
    <dgm:cxn modelId="{5A3E21F0-A3C1-495E-9469-8F8887BBC198}" type="presOf" srcId="{268A3B58-C4A9-414F-BB72-152F754DD138}" destId="{34214DC9-BEE1-431B-ACB0-95A175AC8A03}" srcOrd="0" destOrd="0" presId="urn:microsoft.com/office/officeart/2005/8/layout/process2"/>
    <dgm:cxn modelId="{9EA67541-67D2-4C0D-B313-79607E6EB8CB}" srcId="{694B974A-8869-4777-A2E0-B39203334B08}" destId="{F615569B-1670-4AF7-8860-83896E46B7D3}" srcOrd="4" destOrd="0" parTransId="{38038F58-9624-47E0-BA35-3A2C9D2309B1}" sibTransId="{80378F77-0271-476A-922D-F444B8B54838}"/>
    <dgm:cxn modelId="{6C14DF4C-3F72-4F39-8394-2E2AAA986D1B}" type="presOf" srcId="{E3706D81-FB5C-4254-8572-38EE26E7FCE2}" destId="{3E604241-6C13-4C9C-896B-A77905317E56}" srcOrd="0" destOrd="0" presId="urn:microsoft.com/office/officeart/2005/8/layout/process2"/>
    <dgm:cxn modelId="{44529D42-6F47-42E4-A3D2-1ACEC5A6DA14}" type="presOf" srcId="{E25FE7BC-CAFF-4708-9505-B5229C88CF10}" destId="{8485176A-CEC5-4A63-A09D-5E09842A02FB}" srcOrd="0" destOrd="1" presId="urn:microsoft.com/office/officeart/2005/8/layout/process2"/>
    <dgm:cxn modelId="{67CDF851-07C2-4D14-BD62-0020372CB4F4}" srcId="{694B974A-8869-4777-A2E0-B39203334B08}" destId="{BE949B7E-B512-4BE2-8263-ED74995AC04A}" srcOrd="0" destOrd="0" parTransId="{DA2C77A7-0300-4020-A164-48619E1092FF}" sibTransId="{7251CFA9-C4F4-449F-B9EE-59EA4038EA1E}"/>
    <dgm:cxn modelId="{297813F2-AB03-4A2E-BC74-77C8DC66D09D}" type="presOf" srcId="{A5E385E5-4153-4EB6-9762-D003D850AB83}" destId="{F2A17A07-96CD-40C1-A03A-17C56909E865}" srcOrd="0" destOrd="0" presId="urn:microsoft.com/office/officeart/2005/8/layout/process2"/>
    <dgm:cxn modelId="{89351478-1114-4E68-A31E-5A7F79EBAD7C}" type="presOf" srcId="{AD3E1B9F-CA56-48FD-B807-9070E1A89EC1}" destId="{438477E6-5C94-4806-B39F-930D4D0114C9}" srcOrd="0" destOrd="0" presId="urn:microsoft.com/office/officeart/2005/8/layout/process2"/>
    <dgm:cxn modelId="{43596662-91F6-499E-AA7A-D215783DFF31}" type="presOf" srcId="{694B974A-8869-4777-A2E0-B39203334B08}" destId="{173EB739-97AB-42B2-859B-2C2C9BF48FA7}" srcOrd="0" destOrd="0" presId="urn:microsoft.com/office/officeart/2005/8/layout/process2"/>
    <dgm:cxn modelId="{EC2857CA-705D-4619-A0FE-17F6F8C00DC7}" type="presOf" srcId="{E7E214EF-B241-465A-85A1-4763F5F2F762}" destId="{98F45485-C70A-43A0-A108-35B9E6CDF18B}" srcOrd="0" destOrd="0" presId="urn:microsoft.com/office/officeart/2005/8/layout/process2"/>
    <dgm:cxn modelId="{6C0EFEDB-60C8-44CF-A2E5-3CD4227E47CD}" type="presOf" srcId="{7251CFA9-C4F4-449F-B9EE-59EA4038EA1E}" destId="{69AB7C6F-767E-44A8-942E-89FFE784D104}" srcOrd="0" destOrd="0" presId="urn:microsoft.com/office/officeart/2005/8/layout/process2"/>
    <dgm:cxn modelId="{75BE0651-CD72-403C-812A-E707CD97E5C4}" srcId="{694B974A-8869-4777-A2E0-B39203334B08}" destId="{2D6A6BBC-CD70-4443-B264-F1385BD74E80}" srcOrd="1" destOrd="0" parTransId="{D610FBD1-B8A9-4CC5-A640-63BDA3A700CF}" sibTransId="{E7E214EF-B241-465A-85A1-4763F5F2F762}"/>
    <dgm:cxn modelId="{13077B5F-5604-48BE-9A48-C74172603F4A}" srcId="{694B974A-8869-4777-A2E0-B39203334B08}" destId="{A5E385E5-4153-4EB6-9762-D003D850AB83}" srcOrd="3" destOrd="0" parTransId="{E034AEA8-3415-4E06-9393-E8659DCB0FBB}" sibTransId="{AD3E1B9F-CA56-48FD-B807-9070E1A89EC1}"/>
    <dgm:cxn modelId="{93B4BD02-D3B0-4074-BC64-B543E982C77E}" type="presOf" srcId="{BE949B7E-B512-4BE2-8263-ED74995AC04A}" destId="{8FC566AD-2960-4C26-ACC6-B296C8B90497}" srcOrd="0" destOrd="0" presId="urn:microsoft.com/office/officeart/2005/8/layout/process2"/>
    <dgm:cxn modelId="{0733C262-7CB3-423E-815D-A98A892FD26D}" type="presOf" srcId="{7251CFA9-C4F4-449F-B9EE-59EA4038EA1E}" destId="{1AD2FFFB-4431-4320-AB2A-B74AA1ABBCA4}" srcOrd="1" destOrd="0" presId="urn:microsoft.com/office/officeart/2005/8/layout/process2"/>
    <dgm:cxn modelId="{A6608A05-CC93-4C43-A8B6-9DFB0C8C133F}" type="presOf" srcId="{F615569B-1670-4AF7-8860-83896E46B7D3}" destId="{8485176A-CEC5-4A63-A09D-5E09842A02FB}" srcOrd="0" destOrd="0" presId="urn:microsoft.com/office/officeart/2005/8/layout/process2"/>
    <dgm:cxn modelId="{7906D6CA-164E-41AF-90BE-B2B56197CE29}" srcId="{694B974A-8869-4777-A2E0-B39203334B08}" destId="{E3706D81-FB5C-4254-8572-38EE26E7FCE2}" srcOrd="2" destOrd="0" parTransId="{969FE96B-4894-47F6-86B5-6F505738D08E}" sibTransId="{268A3B58-C4A9-414F-BB72-152F754DD138}"/>
    <dgm:cxn modelId="{CCCEDED4-7CE3-46FC-863A-4E72AA7A3A7D}" type="presOf" srcId="{268A3B58-C4A9-414F-BB72-152F754DD138}" destId="{19C7A0CD-3341-4FF2-AB55-C2C6C03B0F8F}" srcOrd="1" destOrd="0" presId="urn:microsoft.com/office/officeart/2005/8/layout/process2"/>
    <dgm:cxn modelId="{7D67C7A3-24EA-4E97-BD27-18D5FFDD5128}" type="presOf" srcId="{AD3E1B9F-CA56-48FD-B807-9070E1A89EC1}" destId="{4AA7178E-E46A-4744-99C5-88724D4EAA8B}" srcOrd="1" destOrd="0" presId="urn:microsoft.com/office/officeart/2005/8/layout/process2"/>
    <dgm:cxn modelId="{B974816B-3ECB-4D68-8BF9-C5C50847A979}" type="presOf" srcId="{2D6A6BBC-CD70-4443-B264-F1385BD74E80}" destId="{D55455A7-3532-401E-858F-D5D8DEF8391F}" srcOrd="0" destOrd="0" presId="urn:microsoft.com/office/officeart/2005/8/layout/process2"/>
    <dgm:cxn modelId="{C2FA9D22-6186-4F78-A488-30211B23B342}" type="presParOf" srcId="{173EB739-97AB-42B2-859B-2C2C9BF48FA7}" destId="{8FC566AD-2960-4C26-ACC6-B296C8B90497}" srcOrd="0" destOrd="0" presId="urn:microsoft.com/office/officeart/2005/8/layout/process2"/>
    <dgm:cxn modelId="{AFAE90DC-B5CD-437A-93CE-49CF19574B8E}" type="presParOf" srcId="{173EB739-97AB-42B2-859B-2C2C9BF48FA7}" destId="{69AB7C6F-767E-44A8-942E-89FFE784D104}" srcOrd="1" destOrd="0" presId="urn:microsoft.com/office/officeart/2005/8/layout/process2"/>
    <dgm:cxn modelId="{D03CF30B-E46F-4FC0-B585-2158F2F0845A}" type="presParOf" srcId="{69AB7C6F-767E-44A8-942E-89FFE784D104}" destId="{1AD2FFFB-4431-4320-AB2A-B74AA1ABBCA4}" srcOrd="0" destOrd="0" presId="urn:microsoft.com/office/officeart/2005/8/layout/process2"/>
    <dgm:cxn modelId="{30EF45DB-58C6-4ABD-8346-F1CCAF325A43}" type="presParOf" srcId="{173EB739-97AB-42B2-859B-2C2C9BF48FA7}" destId="{D55455A7-3532-401E-858F-D5D8DEF8391F}" srcOrd="2" destOrd="0" presId="urn:microsoft.com/office/officeart/2005/8/layout/process2"/>
    <dgm:cxn modelId="{15FF9DF6-9C95-49E2-BFE7-51504EB0A187}" type="presParOf" srcId="{173EB739-97AB-42B2-859B-2C2C9BF48FA7}" destId="{98F45485-C70A-43A0-A108-35B9E6CDF18B}" srcOrd="3" destOrd="0" presId="urn:microsoft.com/office/officeart/2005/8/layout/process2"/>
    <dgm:cxn modelId="{F64CD5A3-54E0-4793-A9D9-72DABD449E43}" type="presParOf" srcId="{98F45485-C70A-43A0-A108-35B9E6CDF18B}" destId="{5134A0B7-52AA-4557-BD19-8619FC0B3005}" srcOrd="0" destOrd="0" presId="urn:microsoft.com/office/officeart/2005/8/layout/process2"/>
    <dgm:cxn modelId="{DDA0EFFB-4177-40F7-B70C-F2BB75200A50}" type="presParOf" srcId="{173EB739-97AB-42B2-859B-2C2C9BF48FA7}" destId="{3E604241-6C13-4C9C-896B-A77905317E56}" srcOrd="4" destOrd="0" presId="urn:microsoft.com/office/officeart/2005/8/layout/process2"/>
    <dgm:cxn modelId="{5F6EA890-EBFF-4253-9E7B-8753D7EBD58D}" type="presParOf" srcId="{173EB739-97AB-42B2-859B-2C2C9BF48FA7}" destId="{34214DC9-BEE1-431B-ACB0-95A175AC8A03}" srcOrd="5" destOrd="0" presId="urn:microsoft.com/office/officeart/2005/8/layout/process2"/>
    <dgm:cxn modelId="{0259324D-5C55-45FF-AA9A-953C81D0CCE4}" type="presParOf" srcId="{34214DC9-BEE1-431B-ACB0-95A175AC8A03}" destId="{19C7A0CD-3341-4FF2-AB55-C2C6C03B0F8F}" srcOrd="0" destOrd="0" presId="urn:microsoft.com/office/officeart/2005/8/layout/process2"/>
    <dgm:cxn modelId="{AD776A5F-1700-4D75-89A9-709F16ADE99C}" type="presParOf" srcId="{173EB739-97AB-42B2-859B-2C2C9BF48FA7}" destId="{F2A17A07-96CD-40C1-A03A-17C56909E865}" srcOrd="6" destOrd="0" presId="urn:microsoft.com/office/officeart/2005/8/layout/process2"/>
    <dgm:cxn modelId="{15A6CC13-1310-4A92-A856-9A81AB3D139B}" type="presParOf" srcId="{173EB739-97AB-42B2-859B-2C2C9BF48FA7}" destId="{438477E6-5C94-4806-B39F-930D4D0114C9}" srcOrd="7" destOrd="0" presId="urn:microsoft.com/office/officeart/2005/8/layout/process2"/>
    <dgm:cxn modelId="{DDB4E915-63DA-46DB-A906-FC969F326181}" type="presParOf" srcId="{438477E6-5C94-4806-B39F-930D4D0114C9}" destId="{4AA7178E-E46A-4744-99C5-88724D4EAA8B}" srcOrd="0" destOrd="0" presId="urn:microsoft.com/office/officeart/2005/8/layout/process2"/>
    <dgm:cxn modelId="{03531790-361C-4955-AB3E-CDEE3F4A99AD}" type="presParOf" srcId="{173EB739-97AB-42B2-859B-2C2C9BF48FA7}" destId="{8485176A-CEC5-4A63-A09D-5E09842A02FB}" srcOrd="8" destOrd="0" presId="urn:microsoft.com/office/officeart/2005/8/layout/process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94B7992-A1F9-4EFF-9472-8961DEECB85A}" type="doc">
      <dgm:prSet loTypeId="urn:microsoft.com/office/officeart/2005/8/layout/vList5" loCatId="list" qsTypeId="urn:microsoft.com/office/officeart/2005/8/quickstyle/simple3" qsCatId="simple" csTypeId="urn:microsoft.com/office/officeart/2005/8/colors/colorful4" csCatId="colorful" phldr="1"/>
      <dgm:spPr/>
      <dgm:t>
        <a:bodyPr/>
        <a:lstStyle/>
        <a:p>
          <a:endParaRPr lang="zh-TW" altLang="en-US"/>
        </a:p>
      </dgm:t>
    </dgm:pt>
    <dgm:pt modelId="{079D08B7-C848-4EC0-B951-E009ACC7E0AD}">
      <dgm:prSet phldrT="[文字]" custT="1"/>
      <dgm:spPr>
        <a:ln>
          <a:noFill/>
        </a:ln>
      </dgm:spPr>
      <dgm:t>
        <a:bodyPr/>
        <a:lstStyle/>
        <a:p>
          <a:r>
            <a:rPr lang="zh-TW" altLang="en-US" sz="1400">
              <a:latin typeface="標楷體" panose="03000509000000000000" pitchFamily="65" charset="-120"/>
              <a:ea typeface="標楷體" panose="03000509000000000000" pitchFamily="65" charset="-120"/>
            </a:rPr>
            <a:t>新生入學</a:t>
          </a:r>
        </a:p>
      </dgm:t>
    </dgm:pt>
    <dgm:pt modelId="{237B14EE-E2A2-4E0C-A9B4-DB03945E085F}" type="parTrans" cxnId="{575E7D62-5CDE-473B-A282-98BDC71E563D}">
      <dgm:prSet/>
      <dgm:spPr/>
      <dgm:t>
        <a:bodyPr/>
        <a:lstStyle/>
        <a:p>
          <a:endParaRPr lang="zh-TW" altLang="en-US">
            <a:latin typeface="標楷體" panose="03000509000000000000" pitchFamily="65" charset="-120"/>
            <a:ea typeface="標楷體" panose="03000509000000000000" pitchFamily="65" charset="-120"/>
          </a:endParaRPr>
        </a:p>
      </dgm:t>
    </dgm:pt>
    <dgm:pt modelId="{C3DB7034-C36A-43BC-A7A0-2584E594EC05}" type="sibTrans" cxnId="{575E7D62-5CDE-473B-A282-98BDC71E563D}">
      <dgm:prSet/>
      <dgm:spPr/>
      <dgm:t>
        <a:bodyPr/>
        <a:lstStyle/>
        <a:p>
          <a:endParaRPr lang="zh-TW" altLang="en-US">
            <a:latin typeface="標楷體" panose="03000509000000000000" pitchFamily="65" charset="-120"/>
            <a:ea typeface="標楷體" panose="03000509000000000000" pitchFamily="65" charset="-120"/>
          </a:endParaRPr>
        </a:p>
      </dgm:t>
    </dgm:pt>
    <dgm:pt modelId="{7FC59E23-4B01-4152-B8AE-D8F226FE940D}">
      <dgm:prSet phldrT="[文字]" custT="1"/>
      <dgm:spPr/>
      <dgm:t>
        <a:bodyPr/>
        <a:lstStyle/>
        <a:p>
          <a:pPr marL="0"/>
          <a:r>
            <a:rPr lang="zh-TW" altLang="en-US" sz="1050">
              <a:latin typeface="標楷體" panose="03000509000000000000" pitchFamily="65" charset="-120"/>
              <a:ea typeface="標楷體" panose="03000509000000000000" pitchFamily="65" charset="-120"/>
            </a:rPr>
            <a:t>學生依據能力評估、障礙程度及需求進行分班</a:t>
          </a:r>
        </a:p>
      </dgm:t>
    </dgm:pt>
    <dgm:pt modelId="{22EE8BBA-8C64-44DC-9A15-FDDD90794EFE}" type="parTrans" cxnId="{B14D9623-1034-4BA4-8F81-810664F5E0B0}">
      <dgm:prSet/>
      <dgm:spPr/>
      <dgm:t>
        <a:bodyPr/>
        <a:lstStyle/>
        <a:p>
          <a:endParaRPr lang="zh-TW" altLang="en-US">
            <a:latin typeface="標楷體" panose="03000509000000000000" pitchFamily="65" charset="-120"/>
            <a:ea typeface="標楷體" panose="03000509000000000000" pitchFamily="65" charset="-120"/>
          </a:endParaRPr>
        </a:p>
      </dgm:t>
    </dgm:pt>
    <dgm:pt modelId="{324C446A-7591-42E5-A0A4-4C4BB2FD7DAC}" type="sibTrans" cxnId="{B14D9623-1034-4BA4-8F81-810664F5E0B0}">
      <dgm:prSet/>
      <dgm:spPr/>
      <dgm:t>
        <a:bodyPr/>
        <a:lstStyle/>
        <a:p>
          <a:endParaRPr lang="zh-TW" altLang="en-US">
            <a:latin typeface="標楷體" panose="03000509000000000000" pitchFamily="65" charset="-120"/>
            <a:ea typeface="標楷體" panose="03000509000000000000" pitchFamily="65" charset="-120"/>
          </a:endParaRPr>
        </a:p>
      </dgm:t>
    </dgm:pt>
    <dgm:pt modelId="{5604E9C1-89B3-4468-9E08-799278F9C8A8}">
      <dgm:prSet phldrT="[文字]" custT="1"/>
      <dgm:spPr>
        <a:ln>
          <a:noFill/>
        </a:ln>
      </dgm:spPr>
      <dgm:t>
        <a:bodyPr/>
        <a:lstStyle/>
        <a:p>
          <a:r>
            <a:rPr lang="zh-TW" altLang="en-US" sz="1400">
              <a:latin typeface="標楷體" panose="03000509000000000000" pitchFamily="65" charset="-120"/>
              <a:ea typeface="標楷體" panose="03000509000000000000" pitchFamily="65" charset="-120"/>
            </a:rPr>
            <a:t>學生課程需求</a:t>
          </a:r>
        </a:p>
      </dgm:t>
    </dgm:pt>
    <dgm:pt modelId="{F36A43F9-DA9D-4EDD-B68D-9C918D8A39C8}" type="parTrans" cxnId="{64B9F7A0-D22E-4A8D-9485-F7A4AC0A8008}">
      <dgm:prSet/>
      <dgm:spPr/>
      <dgm:t>
        <a:bodyPr/>
        <a:lstStyle/>
        <a:p>
          <a:endParaRPr lang="zh-TW" altLang="en-US">
            <a:latin typeface="標楷體" panose="03000509000000000000" pitchFamily="65" charset="-120"/>
            <a:ea typeface="標楷體" panose="03000509000000000000" pitchFamily="65" charset="-120"/>
          </a:endParaRPr>
        </a:p>
      </dgm:t>
    </dgm:pt>
    <dgm:pt modelId="{795788CB-9409-4E24-8520-11F2C19D1A30}" type="sibTrans" cxnId="{64B9F7A0-D22E-4A8D-9485-F7A4AC0A8008}">
      <dgm:prSet/>
      <dgm:spPr/>
      <dgm:t>
        <a:bodyPr/>
        <a:lstStyle/>
        <a:p>
          <a:endParaRPr lang="zh-TW" altLang="en-US">
            <a:latin typeface="標楷體" panose="03000509000000000000" pitchFamily="65" charset="-120"/>
            <a:ea typeface="標楷體" panose="03000509000000000000" pitchFamily="65" charset="-120"/>
          </a:endParaRPr>
        </a:p>
      </dgm:t>
    </dgm:pt>
    <dgm:pt modelId="{C86CEDE5-0FE7-4374-B562-1A1CBA4ACF32}">
      <dgm:prSet phldrT="[文字]" custT="1"/>
      <dgm:spPr/>
      <dgm:t>
        <a:bodyPr/>
        <a:lstStyle/>
        <a:p>
          <a:pPr marL="0" indent="0" algn="just"/>
          <a:r>
            <a:rPr lang="en-US" altLang="zh-TW" sz="1050">
              <a:latin typeface="標楷體" panose="03000509000000000000" pitchFamily="65" charset="-120"/>
              <a:ea typeface="標楷體" panose="03000509000000000000" pitchFamily="65" charset="-120"/>
            </a:rPr>
            <a:t>IEP</a:t>
          </a:r>
          <a:r>
            <a:rPr lang="zh-TW" altLang="en-US" sz="1050">
              <a:latin typeface="標楷體" panose="03000509000000000000" pitchFamily="65" charset="-120"/>
              <a:ea typeface="標楷體" panose="03000509000000000000" pitchFamily="65" charset="-120"/>
            </a:rPr>
            <a:t>會議討論：確認特殊需求及選修科目課程需求並依據學生需求評估設定各科學年目標、學期目標。</a:t>
          </a:r>
        </a:p>
      </dgm:t>
    </dgm:pt>
    <dgm:pt modelId="{D74359E6-B700-4074-9B61-42A593298D44}" type="parTrans" cxnId="{75245C7B-6F95-46BA-BA02-674C3BFE41E0}">
      <dgm:prSet/>
      <dgm:spPr/>
      <dgm:t>
        <a:bodyPr/>
        <a:lstStyle/>
        <a:p>
          <a:endParaRPr lang="zh-TW" altLang="en-US">
            <a:latin typeface="標楷體" panose="03000509000000000000" pitchFamily="65" charset="-120"/>
            <a:ea typeface="標楷體" panose="03000509000000000000" pitchFamily="65" charset="-120"/>
          </a:endParaRPr>
        </a:p>
      </dgm:t>
    </dgm:pt>
    <dgm:pt modelId="{E9AA21F7-7B6B-4E53-9DF5-77480F5D85DB}" type="sibTrans" cxnId="{75245C7B-6F95-46BA-BA02-674C3BFE41E0}">
      <dgm:prSet/>
      <dgm:spPr/>
      <dgm:t>
        <a:bodyPr/>
        <a:lstStyle/>
        <a:p>
          <a:endParaRPr lang="zh-TW" altLang="en-US">
            <a:latin typeface="標楷體" panose="03000509000000000000" pitchFamily="65" charset="-120"/>
            <a:ea typeface="標楷體" panose="03000509000000000000" pitchFamily="65" charset="-120"/>
          </a:endParaRPr>
        </a:p>
      </dgm:t>
    </dgm:pt>
    <dgm:pt modelId="{8D918FFA-D9D5-4F90-BE1B-22A96E58EF61}">
      <dgm:prSet phldrT="[文字]" custT="1"/>
      <dgm:spPr/>
      <dgm:t>
        <a:bodyPr/>
        <a:lstStyle/>
        <a:p>
          <a:pPr marL="0" indent="0" algn="l"/>
          <a:r>
            <a:rPr lang="zh-TW" altLang="en-US" sz="1050">
              <a:latin typeface="標楷體" panose="03000509000000000000" pitchFamily="65" charset="-120"/>
              <a:ea typeface="標楷體" panose="03000509000000000000" pitchFamily="65" charset="-120"/>
            </a:rPr>
            <a:t>依據學生入學年度課程計畫之學分架構進行課程討論。</a:t>
          </a:r>
        </a:p>
      </dgm:t>
    </dgm:pt>
    <dgm:pt modelId="{E250BA5D-6BB0-422C-A115-FAF1B6D6C146}" type="parTrans" cxnId="{09A88D8C-017C-4AEF-BFD9-7300E94BE55B}">
      <dgm:prSet/>
      <dgm:spPr/>
      <dgm:t>
        <a:bodyPr/>
        <a:lstStyle/>
        <a:p>
          <a:endParaRPr lang="zh-TW" altLang="en-US">
            <a:latin typeface="標楷體" panose="03000509000000000000" pitchFamily="65" charset="-120"/>
            <a:ea typeface="標楷體" panose="03000509000000000000" pitchFamily="65" charset="-120"/>
          </a:endParaRPr>
        </a:p>
      </dgm:t>
    </dgm:pt>
    <dgm:pt modelId="{8DA20D74-FF99-4E8B-9610-67D2DFED837E}" type="sibTrans" cxnId="{09A88D8C-017C-4AEF-BFD9-7300E94BE55B}">
      <dgm:prSet/>
      <dgm:spPr/>
      <dgm:t>
        <a:bodyPr/>
        <a:lstStyle/>
        <a:p>
          <a:endParaRPr lang="zh-TW" altLang="en-US">
            <a:latin typeface="標楷體" panose="03000509000000000000" pitchFamily="65" charset="-120"/>
            <a:ea typeface="標楷體" panose="03000509000000000000" pitchFamily="65" charset="-120"/>
          </a:endParaRPr>
        </a:p>
      </dgm:t>
    </dgm:pt>
    <dgm:pt modelId="{1A893F30-FB84-4639-9B28-966AE9812EC0}">
      <dgm:prSet phldrT="[文字]" custT="1"/>
      <dgm:spPr>
        <a:ln>
          <a:noFill/>
        </a:ln>
      </dgm:spPr>
      <dgm:t>
        <a:bodyPr/>
        <a:lstStyle/>
        <a:p>
          <a:r>
            <a:rPr lang="zh-TW" altLang="en-US" sz="1400">
              <a:latin typeface="標楷體" panose="03000509000000000000" pitchFamily="65" charset="-120"/>
              <a:ea typeface="標楷體" panose="03000509000000000000" pitchFamily="65" charset="-120"/>
            </a:rPr>
            <a:t>選課</a:t>
          </a:r>
        </a:p>
      </dgm:t>
    </dgm:pt>
    <dgm:pt modelId="{925EF47B-D418-4F9C-9829-579796A6D65E}" type="parTrans" cxnId="{F286BDA7-90B3-4D0A-AD4D-10950E21B697}">
      <dgm:prSet/>
      <dgm:spPr/>
      <dgm:t>
        <a:bodyPr/>
        <a:lstStyle/>
        <a:p>
          <a:endParaRPr lang="zh-TW" altLang="en-US">
            <a:latin typeface="標楷體" panose="03000509000000000000" pitchFamily="65" charset="-120"/>
            <a:ea typeface="標楷體" panose="03000509000000000000" pitchFamily="65" charset="-120"/>
          </a:endParaRPr>
        </a:p>
      </dgm:t>
    </dgm:pt>
    <dgm:pt modelId="{7BF94B43-7899-4389-9AC9-0D817932147A}" type="sibTrans" cxnId="{F286BDA7-90B3-4D0A-AD4D-10950E21B697}">
      <dgm:prSet/>
      <dgm:spPr/>
      <dgm:t>
        <a:bodyPr/>
        <a:lstStyle/>
        <a:p>
          <a:endParaRPr lang="zh-TW" altLang="en-US">
            <a:latin typeface="標楷體" panose="03000509000000000000" pitchFamily="65" charset="-120"/>
            <a:ea typeface="標楷體" panose="03000509000000000000" pitchFamily="65" charset="-120"/>
          </a:endParaRPr>
        </a:p>
      </dgm:t>
    </dgm:pt>
    <dgm:pt modelId="{36C8D541-FDC5-4CCD-ACF6-B65769F24CCB}">
      <dgm:prSet phldrT="[文字]" custT="1"/>
      <dgm:spPr/>
      <dgm:t>
        <a:bodyPr/>
        <a:lstStyle/>
        <a:p>
          <a:r>
            <a:rPr lang="zh-TW" altLang="en-US" sz="1050">
              <a:latin typeface="標楷體" panose="03000509000000000000" pitchFamily="65" charset="-120"/>
              <a:ea typeface="標楷體" panose="03000509000000000000" pitchFamily="65" charset="-120"/>
            </a:rPr>
            <a:t>針對校訂選修、彈性學習時間、特殊需求課程辦理選課說明，並依據本校規定進行選課。</a:t>
          </a:r>
        </a:p>
      </dgm:t>
    </dgm:pt>
    <dgm:pt modelId="{2B570314-06E2-4B0C-BBCF-1FBC29EDFCE5}" type="parTrans" cxnId="{FCD87F76-4F00-4335-AA45-836522F196EB}">
      <dgm:prSet/>
      <dgm:spPr/>
      <dgm:t>
        <a:bodyPr/>
        <a:lstStyle/>
        <a:p>
          <a:endParaRPr lang="zh-TW" altLang="en-US">
            <a:latin typeface="標楷體" panose="03000509000000000000" pitchFamily="65" charset="-120"/>
            <a:ea typeface="標楷體" panose="03000509000000000000" pitchFamily="65" charset="-120"/>
          </a:endParaRPr>
        </a:p>
      </dgm:t>
    </dgm:pt>
    <dgm:pt modelId="{1B88E49E-CE99-4735-9409-E84D0E70A228}" type="sibTrans" cxnId="{FCD87F76-4F00-4335-AA45-836522F196EB}">
      <dgm:prSet/>
      <dgm:spPr/>
      <dgm:t>
        <a:bodyPr/>
        <a:lstStyle/>
        <a:p>
          <a:endParaRPr lang="zh-TW" altLang="en-US">
            <a:latin typeface="標楷體" panose="03000509000000000000" pitchFamily="65" charset="-120"/>
            <a:ea typeface="標楷體" panose="03000509000000000000" pitchFamily="65" charset="-120"/>
          </a:endParaRPr>
        </a:p>
      </dgm:t>
    </dgm:pt>
    <dgm:pt modelId="{7894B017-3109-4196-B418-49EC1A09CE73}">
      <dgm:prSet custT="1"/>
      <dgm:spPr>
        <a:ln>
          <a:noFill/>
        </a:ln>
      </dgm:spPr>
      <dgm:t>
        <a:bodyPr/>
        <a:lstStyle/>
        <a:p>
          <a:r>
            <a:rPr lang="zh-TW" altLang="en-US" sz="1400">
              <a:latin typeface="標楷體" panose="03000509000000000000" pitchFamily="65" charset="-120"/>
              <a:ea typeface="標楷體" panose="03000509000000000000" pitchFamily="65" charset="-120"/>
            </a:rPr>
            <a:t>選課後分組授課</a:t>
          </a:r>
        </a:p>
      </dgm:t>
    </dgm:pt>
    <dgm:pt modelId="{5383E7DC-4091-4ABC-8EB3-5CEC21B36FCF}" type="parTrans" cxnId="{E9162F57-60C5-4602-9FF8-F546C79251CC}">
      <dgm:prSet/>
      <dgm:spPr/>
      <dgm:t>
        <a:bodyPr/>
        <a:lstStyle/>
        <a:p>
          <a:endParaRPr lang="zh-TW" altLang="en-US"/>
        </a:p>
      </dgm:t>
    </dgm:pt>
    <dgm:pt modelId="{7121306F-7B1C-4072-81F5-5031C2EEAF99}" type="sibTrans" cxnId="{E9162F57-60C5-4602-9FF8-F546C79251CC}">
      <dgm:prSet/>
      <dgm:spPr/>
      <dgm:t>
        <a:bodyPr/>
        <a:lstStyle/>
        <a:p>
          <a:endParaRPr lang="zh-TW" altLang="en-US"/>
        </a:p>
      </dgm:t>
    </dgm:pt>
    <dgm:pt modelId="{DA6FCD73-04BB-4001-BD96-E29A228FF404}">
      <dgm:prSet custT="1"/>
      <dgm:spPr/>
      <dgm:t>
        <a:bodyPr/>
        <a:lstStyle/>
        <a:p>
          <a:r>
            <a:rPr lang="zh-TW" altLang="en-US" sz="1050">
              <a:latin typeface="標楷體" panose="03000509000000000000" pitchFamily="65" charset="-120"/>
              <a:ea typeface="標楷體" panose="03000509000000000000" pitchFamily="65" charset="-120"/>
            </a:rPr>
            <a:t>特殊需求、選修科目依據學生能力與需求進行分組教學。</a:t>
          </a:r>
        </a:p>
      </dgm:t>
    </dgm:pt>
    <dgm:pt modelId="{709A6596-C6B1-465C-8C5F-7DC98CA7C36A}" type="parTrans" cxnId="{5EFD592D-3CA7-4417-A9B4-09BE09A37AB3}">
      <dgm:prSet/>
      <dgm:spPr/>
      <dgm:t>
        <a:bodyPr/>
        <a:lstStyle/>
        <a:p>
          <a:endParaRPr lang="zh-TW" altLang="en-US"/>
        </a:p>
      </dgm:t>
    </dgm:pt>
    <dgm:pt modelId="{BFAB91BD-63CF-4AE4-ABB4-D5A69E1C5217}" type="sibTrans" cxnId="{5EFD592D-3CA7-4417-A9B4-09BE09A37AB3}">
      <dgm:prSet/>
      <dgm:spPr/>
      <dgm:t>
        <a:bodyPr/>
        <a:lstStyle/>
        <a:p>
          <a:endParaRPr lang="zh-TW" altLang="en-US"/>
        </a:p>
      </dgm:t>
    </dgm:pt>
    <dgm:pt modelId="{6E46D604-3DBA-4137-B08A-1E6BB4AD8A71}">
      <dgm:prSet custT="1"/>
      <dgm:spPr/>
      <dgm:t>
        <a:bodyPr/>
        <a:lstStyle/>
        <a:p>
          <a:r>
            <a:rPr lang="zh-TW" altLang="en-US" sz="1050">
              <a:latin typeface="標楷體" panose="03000509000000000000" pitchFamily="65" charset="-120"/>
              <a:ea typeface="標楷體" panose="03000509000000000000" pitchFamily="65" charset="-120"/>
            </a:rPr>
            <a:t>彈性學習時間與專業實習課程，依據學生興趣與能力，於選課後安排分組課程</a:t>
          </a:r>
        </a:p>
      </dgm:t>
    </dgm:pt>
    <dgm:pt modelId="{629962C0-DC62-4604-9543-CB6275CBA79E}" type="parTrans" cxnId="{88A0AC3D-00FF-4602-8B54-024B3D3DC8AD}">
      <dgm:prSet/>
      <dgm:spPr/>
      <dgm:t>
        <a:bodyPr/>
        <a:lstStyle/>
        <a:p>
          <a:endParaRPr lang="zh-TW" altLang="en-US"/>
        </a:p>
      </dgm:t>
    </dgm:pt>
    <dgm:pt modelId="{4F4B994F-4275-4F3D-83AD-96B7FEDA3988}" type="sibTrans" cxnId="{88A0AC3D-00FF-4602-8B54-024B3D3DC8AD}">
      <dgm:prSet/>
      <dgm:spPr/>
      <dgm:t>
        <a:bodyPr/>
        <a:lstStyle/>
        <a:p>
          <a:endParaRPr lang="zh-TW" altLang="en-US"/>
        </a:p>
      </dgm:t>
    </dgm:pt>
    <dgm:pt modelId="{F082CBF0-6E41-42FC-A84B-53343576AEBB}" type="pres">
      <dgm:prSet presAssocID="{B94B7992-A1F9-4EFF-9472-8961DEECB85A}" presName="Name0" presStyleCnt="0">
        <dgm:presLayoutVars>
          <dgm:dir/>
          <dgm:animLvl val="lvl"/>
          <dgm:resizeHandles val="exact"/>
        </dgm:presLayoutVars>
      </dgm:prSet>
      <dgm:spPr/>
      <dgm:t>
        <a:bodyPr/>
        <a:lstStyle/>
        <a:p>
          <a:endParaRPr lang="zh-TW" altLang="en-US"/>
        </a:p>
      </dgm:t>
    </dgm:pt>
    <dgm:pt modelId="{348748AA-5D78-49F9-9E23-0D05E5E0ED37}" type="pres">
      <dgm:prSet presAssocID="{079D08B7-C848-4EC0-B951-E009ACC7E0AD}" presName="linNode" presStyleCnt="0"/>
      <dgm:spPr/>
    </dgm:pt>
    <dgm:pt modelId="{981F00D2-6B87-4A37-8E94-D201AC879B7D}" type="pres">
      <dgm:prSet presAssocID="{079D08B7-C848-4EC0-B951-E009ACC7E0AD}" presName="parentText" presStyleLbl="node1" presStyleIdx="0" presStyleCnt="4" custScaleX="79820">
        <dgm:presLayoutVars>
          <dgm:chMax val="1"/>
          <dgm:bulletEnabled val="1"/>
        </dgm:presLayoutVars>
      </dgm:prSet>
      <dgm:spPr/>
      <dgm:t>
        <a:bodyPr/>
        <a:lstStyle/>
        <a:p>
          <a:endParaRPr lang="zh-TW" altLang="en-US"/>
        </a:p>
      </dgm:t>
    </dgm:pt>
    <dgm:pt modelId="{D2926269-B23C-437D-A66B-C66D4D54C850}" type="pres">
      <dgm:prSet presAssocID="{079D08B7-C848-4EC0-B951-E009ACC7E0AD}" presName="descendantText" presStyleLbl="alignAccFollowNode1" presStyleIdx="0" presStyleCnt="4" custScaleX="109102">
        <dgm:presLayoutVars>
          <dgm:bulletEnabled val="1"/>
        </dgm:presLayoutVars>
      </dgm:prSet>
      <dgm:spPr/>
      <dgm:t>
        <a:bodyPr/>
        <a:lstStyle/>
        <a:p>
          <a:endParaRPr lang="zh-TW" altLang="en-US"/>
        </a:p>
      </dgm:t>
    </dgm:pt>
    <dgm:pt modelId="{ACF53EA4-06AE-4F89-9888-929E7DE55BFC}" type="pres">
      <dgm:prSet presAssocID="{C3DB7034-C36A-43BC-A7A0-2584E594EC05}" presName="sp" presStyleCnt="0"/>
      <dgm:spPr/>
    </dgm:pt>
    <dgm:pt modelId="{48ADC420-F076-4582-B380-1C6D98CD9560}" type="pres">
      <dgm:prSet presAssocID="{5604E9C1-89B3-4468-9E08-799278F9C8A8}" presName="linNode" presStyleCnt="0"/>
      <dgm:spPr/>
    </dgm:pt>
    <dgm:pt modelId="{4FF1D43E-5050-465B-8F33-84C0B670355E}" type="pres">
      <dgm:prSet presAssocID="{5604E9C1-89B3-4468-9E08-799278F9C8A8}" presName="parentText" presStyleLbl="node1" presStyleIdx="1" presStyleCnt="4" custScaleX="79820">
        <dgm:presLayoutVars>
          <dgm:chMax val="1"/>
          <dgm:bulletEnabled val="1"/>
        </dgm:presLayoutVars>
      </dgm:prSet>
      <dgm:spPr/>
      <dgm:t>
        <a:bodyPr/>
        <a:lstStyle/>
        <a:p>
          <a:endParaRPr lang="zh-TW" altLang="en-US"/>
        </a:p>
      </dgm:t>
    </dgm:pt>
    <dgm:pt modelId="{A0B8DEB4-C136-448B-A543-71A7FCEA0AB0}" type="pres">
      <dgm:prSet presAssocID="{5604E9C1-89B3-4468-9E08-799278F9C8A8}" presName="descendantText" presStyleLbl="alignAccFollowNode1" presStyleIdx="1" presStyleCnt="4" custScaleX="109102">
        <dgm:presLayoutVars>
          <dgm:bulletEnabled val="1"/>
        </dgm:presLayoutVars>
      </dgm:prSet>
      <dgm:spPr/>
      <dgm:t>
        <a:bodyPr/>
        <a:lstStyle/>
        <a:p>
          <a:endParaRPr lang="zh-TW" altLang="en-US"/>
        </a:p>
      </dgm:t>
    </dgm:pt>
    <dgm:pt modelId="{4B7898E5-0F53-4F2A-9C57-C3C0372F018E}" type="pres">
      <dgm:prSet presAssocID="{795788CB-9409-4E24-8520-11F2C19D1A30}" presName="sp" presStyleCnt="0"/>
      <dgm:spPr/>
    </dgm:pt>
    <dgm:pt modelId="{5940A6E8-9850-4357-BCB7-03BE432B891E}" type="pres">
      <dgm:prSet presAssocID="{1A893F30-FB84-4639-9B28-966AE9812EC0}" presName="linNode" presStyleCnt="0"/>
      <dgm:spPr/>
    </dgm:pt>
    <dgm:pt modelId="{A0E10311-A25E-4E98-BE41-6A5EAF0E995D}" type="pres">
      <dgm:prSet presAssocID="{1A893F30-FB84-4639-9B28-966AE9812EC0}" presName="parentText" presStyleLbl="node1" presStyleIdx="2" presStyleCnt="4" custScaleX="79820">
        <dgm:presLayoutVars>
          <dgm:chMax val="1"/>
          <dgm:bulletEnabled val="1"/>
        </dgm:presLayoutVars>
      </dgm:prSet>
      <dgm:spPr/>
      <dgm:t>
        <a:bodyPr/>
        <a:lstStyle/>
        <a:p>
          <a:endParaRPr lang="zh-TW" altLang="en-US"/>
        </a:p>
      </dgm:t>
    </dgm:pt>
    <dgm:pt modelId="{6D9F7B5F-9E1B-4FE8-A355-A5DDD87E836D}" type="pres">
      <dgm:prSet presAssocID="{1A893F30-FB84-4639-9B28-966AE9812EC0}" presName="descendantText" presStyleLbl="alignAccFollowNode1" presStyleIdx="2" presStyleCnt="4" custScaleX="109102">
        <dgm:presLayoutVars>
          <dgm:bulletEnabled val="1"/>
        </dgm:presLayoutVars>
      </dgm:prSet>
      <dgm:spPr/>
      <dgm:t>
        <a:bodyPr/>
        <a:lstStyle/>
        <a:p>
          <a:endParaRPr lang="zh-TW" altLang="en-US"/>
        </a:p>
      </dgm:t>
    </dgm:pt>
    <dgm:pt modelId="{CB94F215-346F-4EB6-891E-872906062B6E}" type="pres">
      <dgm:prSet presAssocID="{7BF94B43-7899-4389-9AC9-0D817932147A}" presName="sp" presStyleCnt="0"/>
      <dgm:spPr/>
    </dgm:pt>
    <dgm:pt modelId="{00E0FB26-F344-4863-A840-54189D9136A1}" type="pres">
      <dgm:prSet presAssocID="{7894B017-3109-4196-B418-49EC1A09CE73}" presName="linNode" presStyleCnt="0"/>
      <dgm:spPr/>
    </dgm:pt>
    <dgm:pt modelId="{A32B2058-2908-48FA-B311-F8244CAA9F7D}" type="pres">
      <dgm:prSet presAssocID="{7894B017-3109-4196-B418-49EC1A09CE73}" presName="parentText" presStyleLbl="node1" presStyleIdx="3" presStyleCnt="4" custScaleX="79820">
        <dgm:presLayoutVars>
          <dgm:chMax val="1"/>
          <dgm:bulletEnabled val="1"/>
        </dgm:presLayoutVars>
      </dgm:prSet>
      <dgm:spPr/>
      <dgm:t>
        <a:bodyPr/>
        <a:lstStyle/>
        <a:p>
          <a:endParaRPr lang="zh-TW" altLang="en-US"/>
        </a:p>
      </dgm:t>
    </dgm:pt>
    <dgm:pt modelId="{2AFB8E2A-41F6-4B96-9F75-07C93FE7571C}" type="pres">
      <dgm:prSet presAssocID="{7894B017-3109-4196-B418-49EC1A09CE73}" presName="descendantText" presStyleLbl="alignAccFollowNode1" presStyleIdx="3" presStyleCnt="4" custScaleX="109102">
        <dgm:presLayoutVars>
          <dgm:bulletEnabled val="1"/>
        </dgm:presLayoutVars>
      </dgm:prSet>
      <dgm:spPr/>
      <dgm:t>
        <a:bodyPr/>
        <a:lstStyle/>
        <a:p>
          <a:endParaRPr lang="zh-TW" altLang="en-US"/>
        </a:p>
      </dgm:t>
    </dgm:pt>
  </dgm:ptLst>
  <dgm:cxnLst>
    <dgm:cxn modelId="{324E6380-3C2D-4B0F-AA12-BF06A0FE5D7A}" type="presOf" srcId="{8D918FFA-D9D5-4F90-BE1B-22A96E58EF61}" destId="{A0B8DEB4-C136-448B-A543-71A7FCEA0AB0}" srcOrd="0" destOrd="1" presId="urn:microsoft.com/office/officeart/2005/8/layout/vList5"/>
    <dgm:cxn modelId="{F5619BA3-B8F6-4BFB-A250-4214B7103D49}" type="presOf" srcId="{DA6FCD73-04BB-4001-BD96-E29A228FF404}" destId="{2AFB8E2A-41F6-4B96-9F75-07C93FE7571C}" srcOrd="0" destOrd="0" presId="urn:microsoft.com/office/officeart/2005/8/layout/vList5"/>
    <dgm:cxn modelId="{DF2AEAD3-AD14-44B6-918F-04C3363B34AD}" type="presOf" srcId="{C86CEDE5-0FE7-4374-B562-1A1CBA4ACF32}" destId="{A0B8DEB4-C136-448B-A543-71A7FCEA0AB0}" srcOrd="0" destOrd="0" presId="urn:microsoft.com/office/officeart/2005/8/layout/vList5"/>
    <dgm:cxn modelId="{D7640A10-1A99-4275-89E2-14CEBF8E99F2}" type="presOf" srcId="{36C8D541-FDC5-4CCD-ACF6-B65769F24CCB}" destId="{6D9F7B5F-9E1B-4FE8-A355-A5DDD87E836D}" srcOrd="0" destOrd="0" presId="urn:microsoft.com/office/officeart/2005/8/layout/vList5"/>
    <dgm:cxn modelId="{CBAC4615-34A2-47DD-872B-496A2637FBF5}" type="presOf" srcId="{5604E9C1-89B3-4468-9E08-799278F9C8A8}" destId="{4FF1D43E-5050-465B-8F33-84C0B670355E}" srcOrd="0" destOrd="0" presId="urn:microsoft.com/office/officeart/2005/8/layout/vList5"/>
    <dgm:cxn modelId="{F286BDA7-90B3-4D0A-AD4D-10950E21B697}" srcId="{B94B7992-A1F9-4EFF-9472-8961DEECB85A}" destId="{1A893F30-FB84-4639-9B28-966AE9812EC0}" srcOrd="2" destOrd="0" parTransId="{925EF47B-D418-4F9C-9829-579796A6D65E}" sibTransId="{7BF94B43-7899-4389-9AC9-0D817932147A}"/>
    <dgm:cxn modelId="{B14D9623-1034-4BA4-8F81-810664F5E0B0}" srcId="{079D08B7-C848-4EC0-B951-E009ACC7E0AD}" destId="{7FC59E23-4B01-4152-B8AE-D8F226FE940D}" srcOrd="0" destOrd="0" parTransId="{22EE8BBA-8C64-44DC-9A15-FDDD90794EFE}" sibTransId="{324C446A-7591-42E5-A0A4-4C4BB2FD7DAC}"/>
    <dgm:cxn modelId="{64B9F7A0-D22E-4A8D-9485-F7A4AC0A8008}" srcId="{B94B7992-A1F9-4EFF-9472-8961DEECB85A}" destId="{5604E9C1-89B3-4468-9E08-799278F9C8A8}" srcOrd="1" destOrd="0" parTransId="{F36A43F9-DA9D-4EDD-B68D-9C918D8A39C8}" sibTransId="{795788CB-9409-4E24-8520-11F2C19D1A30}"/>
    <dgm:cxn modelId="{914CB9A2-307E-4804-8641-649818C35EB5}" type="presOf" srcId="{079D08B7-C848-4EC0-B951-E009ACC7E0AD}" destId="{981F00D2-6B87-4A37-8E94-D201AC879B7D}" srcOrd="0" destOrd="0" presId="urn:microsoft.com/office/officeart/2005/8/layout/vList5"/>
    <dgm:cxn modelId="{75245C7B-6F95-46BA-BA02-674C3BFE41E0}" srcId="{5604E9C1-89B3-4468-9E08-799278F9C8A8}" destId="{C86CEDE5-0FE7-4374-B562-1A1CBA4ACF32}" srcOrd="0" destOrd="0" parTransId="{D74359E6-B700-4074-9B61-42A593298D44}" sibTransId="{E9AA21F7-7B6B-4E53-9DF5-77480F5D85DB}"/>
    <dgm:cxn modelId="{E9162F57-60C5-4602-9FF8-F546C79251CC}" srcId="{B94B7992-A1F9-4EFF-9472-8961DEECB85A}" destId="{7894B017-3109-4196-B418-49EC1A09CE73}" srcOrd="3" destOrd="0" parTransId="{5383E7DC-4091-4ABC-8EB3-5CEC21B36FCF}" sibTransId="{7121306F-7B1C-4072-81F5-5031C2EEAF99}"/>
    <dgm:cxn modelId="{93C8E1D1-92E4-4557-83E5-338EB280F1EE}" type="presOf" srcId="{7FC59E23-4B01-4152-B8AE-D8F226FE940D}" destId="{D2926269-B23C-437D-A66B-C66D4D54C850}" srcOrd="0" destOrd="0" presId="urn:microsoft.com/office/officeart/2005/8/layout/vList5"/>
    <dgm:cxn modelId="{5EFD592D-3CA7-4417-A9B4-09BE09A37AB3}" srcId="{7894B017-3109-4196-B418-49EC1A09CE73}" destId="{DA6FCD73-04BB-4001-BD96-E29A228FF404}" srcOrd="0" destOrd="0" parTransId="{709A6596-C6B1-465C-8C5F-7DC98CA7C36A}" sibTransId="{BFAB91BD-63CF-4AE4-ABB4-D5A69E1C5217}"/>
    <dgm:cxn modelId="{2C1575EC-9290-42F5-9BB4-027AD8580A75}" type="presOf" srcId="{B94B7992-A1F9-4EFF-9472-8961DEECB85A}" destId="{F082CBF0-6E41-42FC-A84B-53343576AEBB}" srcOrd="0" destOrd="0" presId="urn:microsoft.com/office/officeart/2005/8/layout/vList5"/>
    <dgm:cxn modelId="{FCD87F76-4F00-4335-AA45-836522F196EB}" srcId="{1A893F30-FB84-4639-9B28-966AE9812EC0}" destId="{36C8D541-FDC5-4CCD-ACF6-B65769F24CCB}" srcOrd="0" destOrd="0" parTransId="{2B570314-06E2-4B0C-BBCF-1FBC29EDFCE5}" sibTransId="{1B88E49E-CE99-4735-9409-E84D0E70A228}"/>
    <dgm:cxn modelId="{575E7D62-5CDE-473B-A282-98BDC71E563D}" srcId="{B94B7992-A1F9-4EFF-9472-8961DEECB85A}" destId="{079D08B7-C848-4EC0-B951-E009ACC7E0AD}" srcOrd="0" destOrd="0" parTransId="{237B14EE-E2A2-4E0C-A9B4-DB03945E085F}" sibTransId="{C3DB7034-C36A-43BC-A7A0-2584E594EC05}"/>
    <dgm:cxn modelId="{09A88D8C-017C-4AEF-BFD9-7300E94BE55B}" srcId="{5604E9C1-89B3-4468-9E08-799278F9C8A8}" destId="{8D918FFA-D9D5-4F90-BE1B-22A96E58EF61}" srcOrd="1" destOrd="0" parTransId="{E250BA5D-6BB0-422C-A115-FAF1B6D6C146}" sibTransId="{8DA20D74-FF99-4E8B-9610-67D2DFED837E}"/>
    <dgm:cxn modelId="{5613619F-D9AC-4F19-97D1-31E5A2B9C772}" type="presOf" srcId="{7894B017-3109-4196-B418-49EC1A09CE73}" destId="{A32B2058-2908-48FA-B311-F8244CAA9F7D}" srcOrd="0" destOrd="0" presId="urn:microsoft.com/office/officeart/2005/8/layout/vList5"/>
    <dgm:cxn modelId="{88A0AC3D-00FF-4602-8B54-024B3D3DC8AD}" srcId="{7894B017-3109-4196-B418-49EC1A09CE73}" destId="{6E46D604-3DBA-4137-B08A-1E6BB4AD8A71}" srcOrd="1" destOrd="0" parTransId="{629962C0-DC62-4604-9543-CB6275CBA79E}" sibTransId="{4F4B994F-4275-4F3D-83AD-96B7FEDA3988}"/>
    <dgm:cxn modelId="{0123562A-088D-4A95-81EB-130B5A728312}" type="presOf" srcId="{1A893F30-FB84-4639-9B28-966AE9812EC0}" destId="{A0E10311-A25E-4E98-BE41-6A5EAF0E995D}" srcOrd="0" destOrd="0" presId="urn:microsoft.com/office/officeart/2005/8/layout/vList5"/>
    <dgm:cxn modelId="{3DFC539D-A935-4877-A7A6-5B023011CF4C}" type="presOf" srcId="{6E46D604-3DBA-4137-B08A-1E6BB4AD8A71}" destId="{2AFB8E2A-41F6-4B96-9F75-07C93FE7571C}" srcOrd="0" destOrd="1" presId="urn:microsoft.com/office/officeart/2005/8/layout/vList5"/>
    <dgm:cxn modelId="{CE8C7BC5-2AA5-4D00-8D27-C355AF6C689F}" type="presParOf" srcId="{F082CBF0-6E41-42FC-A84B-53343576AEBB}" destId="{348748AA-5D78-49F9-9E23-0D05E5E0ED37}" srcOrd="0" destOrd="0" presId="urn:microsoft.com/office/officeart/2005/8/layout/vList5"/>
    <dgm:cxn modelId="{6107EA3B-D8E3-449B-AC5E-A690ABD40336}" type="presParOf" srcId="{348748AA-5D78-49F9-9E23-0D05E5E0ED37}" destId="{981F00D2-6B87-4A37-8E94-D201AC879B7D}" srcOrd="0" destOrd="0" presId="urn:microsoft.com/office/officeart/2005/8/layout/vList5"/>
    <dgm:cxn modelId="{916D45DA-F3D4-4730-BD79-C0E8F7899A60}" type="presParOf" srcId="{348748AA-5D78-49F9-9E23-0D05E5E0ED37}" destId="{D2926269-B23C-437D-A66B-C66D4D54C850}" srcOrd="1" destOrd="0" presId="urn:microsoft.com/office/officeart/2005/8/layout/vList5"/>
    <dgm:cxn modelId="{3C321683-AF6A-4D97-B3F7-BEB8E2713E31}" type="presParOf" srcId="{F082CBF0-6E41-42FC-A84B-53343576AEBB}" destId="{ACF53EA4-06AE-4F89-9888-929E7DE55BFC}" srcOrd="1" destOrd="0" presId="urn:microsoft.com/office/officeart/2005/8/layout/vList5"/>
    <dgm:cxn modelId="{6F829EEF-46DA-4F6C-890C-0FA7A29AADDD}" type="presParOf" srcId="{F082CBF0-6E41-42FC-A84B-53343576AEBB}" destId="{48ADC420-F076-4582-B380-1C6D98CD9560}" srcOrd="2" destOrd="0" presId="urn:microsoft.com/office/officeart/2005/8/layout/vList5"/>
    <dgm:cxn modelId="{26F629CD-C115-47B7-9CB0-6D0021FD3860}" type="presParOf" srcId="{48ADC420-F076-4582-B380-1C6D98CD9560}" destId="{4FF1D43E-5050-465B-8F33-84C0B670355E}" srcOrd="0" destOrd="0" presId="urn:microsoft.com/office/officeart/2005/8/layout/vList5"/>
    <dgm:cxn modelId="{C1A27803-70BC-41DA-B834-DDAC1E23897B}" type="presParOf" srcId="{48ADC420-F076-4582-B380-1C6D98CD9560}" destId="{A0B8DEB4-C136-448B-A543-71A7FCEA0AB0}" srcOrd="1" destOrd="0" presId="urn:microsoft.com/office/officeart/2005/8/layout/vList5"/>
    <dgm:cxn modelId="{51A0316C-1848-4BB5-8006-4990C6FCDA80}" type="presParOf" srcId="{F082CBF0-6E41-42FC-A84B-53343576AEBB}" destId="{4B7898E5-0F53-4F2A-9C57-C3C0372F018E}" srcOrd="3" destOrd="0" presId="urn:microsoft.com/office/officeart/2005/8/layout/vList5"/>
    <dgm:cxn modelId="{68F0ACDE-BDE6-4E99-9215-592F11D82EC4}" type="presParOf" srcId="{F082CBF0-6E41-42FC-A84B-53343576AEBB}" destId="{5940A6E8-9850-4357-BCB7-03BE432B891E}" srcOrd="4" destOrd="0" presId="urn:microsoft.com/office/officeart/2005/8/layout/vList5"/>
    <dgm:cxn modelId="{CE3CE16F-E586-483B-BD2D-1D0D9DB783D1}" type="presParOf" srcId="{5940A6E8-9850-4357-BCB7-03BE432B891E}" destId="{A0E10311-A25E-4E98-BE41-6A5EAF0E995D}" srcOrd="0" destOrd="0" presId="urn:microsoft.com/office/officeart/2005/8/layout/vList5"/>
    <dgm:cxn modelId="{FF1CDEA8-E8A9-4B17-925C-CDC4F7F828D3}" type="presParOf" srcId="{5940A6E8-9850-4357-BCB7-03BE432B891E}" destId="{6D9F7B5F-9E1B-4FE8-A355-A5DDD87E836D}" srcOrd="1" destOrd="0" presId="urn:microsoft.com/office/officeart/2005/8/layout/vList5"/>
    <dgm:cxn modelId="{80B1D4FB-9467-4F1F-BE40-1B8A05D03013}" type="presParOf" srcId="{F082CBF0-6E41-42FC-A84B-53343576AEBB}" destId="{CB94F215-346F-4EB6-891E-872906062B6E}" srcOrd="5" destOrd="0" presId="urn:microsoft.com/office/officeart/2005/8/layout/vList5"/>
    <dgm:cxn modelId="{09758218-E605-4BB5-829E-22F4227BF777}" type="presParOf" srcId="{F082CBF0-6E41-42FC-A84B-53343576AEBB}" destId="{00E0FB26-F344-4863-A840-54189D9136A1}" srcOrd="6" destOrd="0" presId="urn:microsoft.com/office/officeart/2005/8/layout/vList5"/>
    <dgm:cxn modelId="{9C659A69-95E9-4361-92AC-7EB10BCAC751}" type="presParOf" srcId="{00E0FB26-F344-4863-A840-54189D9136A1}" destId="{A32B2058-2908-48FA-B311-F8244CAA9F7D}" srcOrd="0" destOrd="0" presId="urn:microsoft.com/office/officeart/2005/8/layout/vList5"/>
    <dgm:cxn modelId="{3A691B34-832B-4D1C-88F8-3446ED433C73}" type="presParOf" srcId="{00E0FB26-F344-4863-A840-54189D9136A1}" destId="{2AFB8E2A-41F6-4B96-9F75-07C93FE7571C}" srcOrd="1" destOrd="0" presId="urn:microsoft.com/office/officeart/2005/8/layout/vList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C566AD-2960-4C26-ACC6-B296C8B90497}">
      <dsp:nvSpPr>
        <dsp:cNvPr id="0" name=""/>
        <dsp:cNvSpPr/>
      </dsp:nvSpPr>
      <dsp:spPr>
        <a:xfrm>
          <a:off x="528988" y="833"/>
          <a:ext cx="2292856" cy="975683"/>
        </a:xfrm>
        <a:prstGeom prst="roundRect">
          <a:avLst>
            <a:gd name="adj" fmla="val 10000"/>
          </a:avLst>
        </a:prstGeom>
        <a:solidFill>
          <a:schemeClr val="lt1"/>
        </a:solidFill>
        <a:ln w="12700" cap="flat" cmpd="sng" algn="ctr">
          <a:solidFill>
            <a:schemeClr val="accent5"/>
          </a:solidFill>
          <a:prstDash val="solid"/>
          <a:miter lim="800000"/>
        </a:ln>
        <a:effectLst/>
        <a:scene3d>
          <a:camera prst="orthographicFront"/>
          <a:lightRig rig="flat" dir="t"/>
        </a:scene3d>
        <a:sp3d/>
      </dsp:spPr>
      <dsp:style>
        <a:lnRef idx="2">
          <a:schemeClr val="accent5"/>
        </a:lnRef>
        <a:fillRef idx="1">
          <a:schemeClr val="lt1"/>
        </a:fillRef>
        <a:effectRef idx="0">
          <a:schemeClr val="accent5"/>
        </a:effectRef>
        <a:fontRef idx="minor">
          <a:schemeClr val="dk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zh-TW" altLang="en-US" sz="2000" kern="1200">
              <a:latin typeface="標楷體" panose="03000509000000000000" pitchFamily="65" charset="-120"/>
              <a:ea typeface="標楷體" panose="03000509000000000000" pitchFamily="65" charset="-120"/>
            </a:rPr>
            <a:t>新生入學</a:t>
          </a:r>
        </a:p>
      </dsp:txBody>
      <dsp:txXfrm>
        <a:off x="557565" y="29410"/>
        <a:ext cx="2235702" cy="918529"/>
      </dsp:txXfrm>
    </dsp:sp>
    <dsp:sp modelId="{69AB7C6F-767E-44A8-942E-89FFE784D104}">
      <dsp:nvSpPr>
        <dsp:cNvPr id="0" name=""/>
        <dsp:cNvSpPr/>
      </dsp:nvSpPr>
      <dsp:spPr>
        <a:xfrm rot="5400000">
          <a:off x="1492475" y="1000909"/>
          <a:ext cx="365881" cy="439057"/>
        </a:xfrm>
        <a:prstGeom prst="rightArrow">
          <a:avLst>
            <a:gd name="adj1" fmla="val 60000"/>
            <a:gd name="adj2" fmla="val 5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zh-TW" altLang="en-US" sz="1600" kern="1200">
            <a:latin typeface="標楷體" panose="03000509000000000000" pitchFamily="65" charset="-120"/>
            <a:ea typeface="標楷體" panose="03000509000000000000" pitchFamily="65" charset="-120"/>
          </a:endParaRPr>
        </a:p>
      </dsp:txBody>
      <dsp:txXfrm rot="-5400000">
        <a:off x="1543698" y="1037497"/>
        <a:ext cx="263435" cy="256117"/>
      </dsp:txXfrm>
    </dsp:sp>
    <dsp:sp modelId="{D55455A7-3532-401E-858F-D5D8DEF8391F}">
      <dsp:nvSpPr>
        <dsp:cNvPr id="0" name=""/>
        <dsp:cNvSpPr/>
      </dsp:nvSpPr>
      <dsp:spPr>
        <a:xfrm>
          <a:off x="528988" y="1464359"/>
          <a:ext cx="2292856" cy="975683"/>
        </a:xfrm>
        <a:prstGeom prst="roundRect">
          <a:avLst>
            <a:gd name="adj" fmla="val 10000"/>
          </a:avLst>
        </a:prstGeom>
        <a:solidFill>
          <a:schemeClr val="lt1"/>
        </a:solidFill>
        <a:ln w="12700" cap="flat" cmpd="sng" algn="ctr">
          <a:solidFill>
            <a:schemeClr val="accent6"/>
          </a:solidFill>
          <a:prstDash val="solid"/>
          <a:miter lim="800000"/>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zh-TW" altLang="en-US" sz="2000" kern="1200">
              <a:latin typeface="標楷體" panose="03000509000000000000" pitchFamily="65" charset="-120"/>
              <a:ea typeface="標楷體" panose="03000509000000000000" pitchFamily="65" charset="-120"/>
            </a:rPr>
            <a:t>新生入學評估</a:t>
          </a:r>
          <a:r>
            <a:rPr lang="en-US" altLang="zh-TW" sz="900" kern="1200">
              <a:latin typeface="標楷體" panose="03000509000000000000" pitchFamily="65" charset="-120"/>
              <a:ea typeface="標楷體" panose="03000509000000000000" pitchFamily="65" charset="-120"/>
            </a:rPr>
            <a:t/>
          </a:r>
          <a:br>
            <a:rPr lang="en-US" altLang="zh-TW" sz="900" kern="1200">
              <a:latin typeface="標楷體" panose="03000509000000000000" pitchFamily="65" charset="-120"/>
              <a:ea typeface="標楷體" panose="03000509000000000000" pitchFamily="65" charset="-120"/>
            </a:rPr>
          </a:br>
          <a:r>
            <a:rPr lang="en-US" altLang="zh-TW" sz="1050" kern="1200">
              <a:latin typeface="標楷體" panose="03000509000000000000" pitchFamily="65" charset="-120"/>
              <a:ea typeface="標楷體" panose="03000509000000000000" pitchFamily="65" charset="-120"/>
            </a:rPr>
            <a:t>1.</a:t>
          </a:r>
          <a:r>
            <a:rPr lang="zh-TW" altLang="en-US" sz="1050" kern="1200">
              <a:latin typeface="標楷體" panose="03000509000000000000" pitchFamily="65" charset="-120"/>
              <a:ea typeface="標楷體" panose="03000509000000000000" pitchFamily="65" charset="-120"/>
            </a:rPr>
            <a:t>生活自理與職能評估</a:t>
          </a:r>
          <a:r>
            <a:rPr lang="en-US" altLang="zh-TW" sz="1050" kern="1200">
              <a:latin typeface="標楷體" panose="03000509000000000000" pitchFamily="65" charset="-120"/>
              <a:ea typeface="標楷體" panose="03000509000000000000" pitchFamily="65" charset="-120"/>
            </a:rPr>
            <a:t/>
          </a:r>
          <a:br>
            <a:rPr lang="en-US" altLang="zh-TW" sz="1050" kern="1200">
              <a:latin typeface="標楷體" panose="03000509000000000000" pitchFamily="65" charset="-120"/>
              <a:ea typeface="標楷體" panose="03000509000000000000" pitchFamily="65" charset="-120"/>
            </a:rPr>
          </a:br>
          <a:r>
            <a:rPr lang="en-US" altLang="zh-TW" sz="1050" kern="1200">
              <a:latin typeface="標楷體" panose="03000509000000000000" pitchFamily="65" charset="-120"/>
              <a:ea typeface="標楷體" panose="03000509000000000000" pitchFamily="65" charset="-120"/>
            </a:rPr>
            <a:t>2.</a:t>
          </a:r>
          <a:r>
            <a:rPr lang="zh-TW" altLang="en-US" sz="1050" kern="1200">
              <a:latin typeface="標楷體" panose="03000509000000000000" pitchFamily="65" charset="-120"/>
              <a:ea typeface="標楷體" panose="03000509000000000000" pitchFamily="65" charset="-120"/>
            </a:rPr>
            <a:t>語文與數學評估</a:t>
          </a:r>
          <a:endParaRPr lang="zh-TW" altLang="en-US" sz="900" kern="1200">
            <a:latin typeface="標楷體" panose="03000509000000000000" pitchFamily="65" charset="-120"/>
            <a:ea typeface="標楷體" panose="03000509000000000000" pitchFamily="65" charset="-120"/>
          </a:endParaRPr>
        </a:p>
      </dsp:txBody>
      <dsp:txXfrm>
        <a:off x="557565" y="1492936"/>
        <a:ext cx="2235702" cy="918529"/>
      </dsp:txXfrm>
    </dsp:sp>
    <dsp:sp modelId="{98F45485-C70A-43A0-A108-35B9E6CDF18B}">
      <dsp:nvSpPr>
        <dsp:cNvPr id="0" name=""/>
        <dsp:cNvSpPr/>
      </dsp:nvSpPr>
      <dsp:spPr>
        <a:xfrm rot="5400000">
          <a:off x="1492475" y="2464434"/>
          <a:ext cx="365881" cy="439057"/>
        </a:xfrm>
        <a:prstGeom prst="rightArrow">
          <a:avLst>
            <a:gd name="adj1" fmla="val 60000"/>
            <a:gd name="adj2" fmla="val 50000"/>
          </a:avLst>
        </a:prstGeom>
        <a:gradFill rotWithShape="0">
          <a:gsLst>
            <a:gs pos="0">
              <a:schemeClr val="accent5">
                <a:hueOff val="-2451115"/>
                <a:satOff val="-3409"/>
                <a:lumOff val="-1307"/>
                <a:alphaOff val="0"/>
                <a:lumMod val="110000"/>
                <a:satMod val="105000"/>
                <a:tint val="67000"/>
              </a:schemeClr>
            </a:gs>
            <a:gs pos="50000">
              <a:schemeClr val="accent5">
                <a:hueOff val="-2451115"/>
                <a:satOff val="-3409"/>
                <a:lumOff val="-1307"/>
                <a:alphaOff val="0"/>
                <a:lumMod val="105000"/>
                <a:satMod val="103000"/>
                <a:tint val="73000"/>
              </a:schemeClr>
            </a:gs>
            <a:gs pos="100000">
              <a:schemeClr val="accent5">
                <a:hueOff val="-2451115"/>
                <a:satOff val="-3409"/>
                <a:lumOff val="-1307"/>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zh-TW" altLang="en-US" sz="1600" kern="1200">
            <a:latin typeface="標楷體" panose="03000509000000000000" pitchFamily="65" charset="-120"/>
            <a:ea typeface="標楷體" panose="03000509000000000000" pitchFamily="65" charset="-120"/>
          </a:endParaRPr>
        </a:p>
      </dsp:txBody>
      <dsp:txXfrm rot="-5400000">
        <a:off x="1543698" y="2501022"/>
        <a:ext cx="263435" cy="256117"/>
      </dsp:txXfrm>
    </dsp:sp>
    <dsp:sp modelId="{3E604241-6C13-4C9C-896B-A77905317E56}">
      <dsp:nvSpPr>
        <dsp:cNvPr id="0" name=""/>
        <dsp:cNvSpPr/>
      </dsp:nvSpPr>
      <dsp:spPr>
        <a:xfrm>
          <a:off x="528988" y="2927884"/>
          <a:ext cx="2292856" cy="975683"/>
        </a:xfrm>
        <a:prstGeom prst="roundRect">
          <a:avLst>
            <a:gd name="adj" fmla="val 10000"/>
          </a:avLst>
        </a:prstGeom>
        <a:solidFill>
          <a:schemeClr val="lt1"/>
        </a:solidFill>
        <a:ln w="12700" cap="flat" cmpd="sng" algn="ctr">
          <a:solidFill>
            <a:schemeClr val="accent4"/>
          </a:solidFill>
          <a:prstDash val="solid"/>
          <a:miter lim="800000"/>
        </a:ln>
        <a:effectLst/>
        <a:scene3d>
          <a:camera prst="orthographicFront"/>
          <a:lightRig rig="flat" dir="t"/>
        </a:scene3d>
        <a:sp3d/>
      </dsp:spPr>
      <dsp:style>
        <a:lnRef idx="2">
          <a:schemeClr val="accent4"/>
        </a:lnRef>
        <a:fillRef idx="1">
          <a:schemeClr val="lt1"/>
        </a:fillRef>
        <a:effectRef idx="0">
          <a:schemeClr val="accent4"/>
        </a:effectRef>
        <a:fontRef idx="minor">
          <a:schemeClr val="dk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zh-TW" altLang="en-US" sz="2000" kern="1200">
              <a:latin typeface="標楷體" panose="03000509000000000000" pitchFamily="65" charset="-120"/>
              <a:ea typeface="標楷體" panose="03000509000000000000" pitchFamily="65" charset="-120"/>
            </a:rPr>
            <a:t>分班或分科</a:t>
          </a:r>
        </a:p>
      </dsp:txBody>
      <dsp:txXfrm>
        <a:off x="557565" y="2956461"/>
        <a:ext cx="2235702" cy="918529"/>
      </dsp:txXfrm>
    </dsp:sp>
    <dsp:sp modelId="{34214DC9-BEE1-431B-ACB0-95A175AC8A03}">
      <dsp:nvSpPr>
        <dsp:cNvPr id="0" name=""/>
        <dsp:cNvSpPr/>
      </dsp:nvSpPr>
      <dsp:spPr>
        <a:xfrm rot="5400000">
          <a:off x="1492475" y="3927960"/>
          <a:ext cx="365881" cy="439057"/>
        </a:xfrm>
        <a:prstGeom prst="rightArrow">
          <a:avLst>
            <a:gd name="adj1" fmla="val 60000"/>
            <a:gd name="adj2" fmla="val 50000"/>
          </a:avLst>
        </a:prstGeom>
        <a:gradFill rotWithShape="0">
          <a:gsLst>
            <a:gs pos="0">
              <a:schemeClr val="accent5">
                <a:hueOff val="-4902230"/>
                <a:satOff val="-6819"/>
                <a:lumOff val="-2615"/>
                <a:alphaOff val="0"/>
                <a:lumMod val="110000"/>
                <a:satMod val="105000"/>
                <a:tint val="67000"/>
              </a:schemeClr>
            </a:gs>
            <a:gs pos="50000">
              <a:schemeClr val="accent5">
                <a:hueOff val="-4902230"/>
                <a:satOff val="-6819"/>
                <a:lumOff val="-2615"/>
                <a:alphaOff val="0"/>
                <a:lumMod val="105000"/>
                <a:satMod val="103000"/>
                <a:tint val="73000"/>
              </a:schemeClr>
            </a:gs>
            <a:gs pos="100000">
              <a:schemeClr val="accent5">
                <a:hueOff val="-4902230"/>
                <a:satOff val="-6819"/>
                <a:lumOff val="-2615"/>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zh-TW" altLang="en-US" sz="1800" kern="1200"/>
        </a:p>
      </dsp:txBody>
      <dsp:txXfrm rot="-5400000">
        <a:off x="1543698" y="3964548"/>
        <a:ext cx="263435" cy="256117"/>
      </dsp:txXfrm>
    </dsp:sp>
    <dsp:sp modelId="{F2A17A07-96CD-40C1-A03A-17C56909E865}">
      <dsp:nvSpPr>
        <dsp:cNvPr id="0" name=""/>
        <dsp:cNvSpPr/>
      </dsp:nvSpPr>
      <dsp:spPr>
        <a:xfrm>
          <a:off x="528988" y="4391410"/>
          <a:ext cx="2292856" cy="975683"/>
        </a:xfrm>
        <a:prstGeom prst="roundRect">
          <a:avLst>
            <a:gd name="adj" fmla="val 10000"/>
          </a:avLst>
        </a:prstGeom>
        <a:solidFill>
          <a:schemeClr val="lt1"/>
        </a:solidFill>
        <a:ln w="12700" cap="flat" cmpd="sng" algn="ctr">
          <a:solidFill>
            <a:schemeClr val="accent4"/>
          </a:solidFill>
          <a:prstDash val="solid"/>
          <a:miter lim="800000"/>
        </a:ln>
        <a:effectLst/>
        <a:scene3d>
          <a:camera prst="orthographicFront"/>
          <a:lightRig rig="flat" dir="t"/>
        </a:scene3d>
        <a:sp3d/>
      </dsp:spPr>
      <dsp:style>
        <a:lnRef idx="2">
          <a:schemeClr val="accent4"/>
        </a:lnRef>
        <a:fillRef idx="1">
          <a:schemeClr val="lt1"/>
        </a:fillRef>
        <a:effectRef idx="0">
          <a:schemeClr val="accent4"/>
        </a:effectRef>
        <a:fontRef idx="minor">
          <a:schemeClr val="dk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zh-TW" altLang="en-US" sz="2000" kern="1200">
              <a:latin typeface="標楷體" panose="03000509000000000000" pitchFamily="65" charset="-120"/>
              <a:ea typeface="標楷體" panose="03000509000000000000" pitchFamily="65" charset="-120"/>
            </a:rPr>
            <a:t>部分課程分組授課</a:t>
          </a:r>
          <a:r>
            <a:rPr lang="en-US" altLang="zh-TW" sz="1050" kern="1200">
              <a:latin typeface="標楷體" panose="03000509000000000000" pitchFamily="65" charset="-120"/>
              <a:ea typeface="標楷體" panose="03000509000000000000" pitchFamily="65" charset="-120"/>
            </a:rPr>
            <a:t/>
          </a:r>
          <a:br>
            <a:rPr lang="en-US" altLang="zh-TW" sz="1050" kern="1200">
              <a:latin typeface="標楷體" panose="03000509000000000000" pitchFamily="65" charset="-120"/>
              <a:ea typeface="標楷體" panose="03000509000000000000" pitchFamily="65" charset="-120"/>
            </a:rPr>
          </a:br>
          <a:r>
            <a:rPr lang="en-US" altLang="zh-TW" sz="1050" kern="1200">
              <a:latin typeface="標楷體" panose="03000509000000000000" pitchFamily="65" charset="-120"/>
              <a:ea typeface="標楷體" panose="03000509000000000000" pitchFamily="65" charset="-120"/>
            </a:rPr>
            <a:t>1.</a:t>
          </a:r>
          <a:r>
            <a:rPr lang="zh-TW" altLang="en-US" sz="1050" kern="1200">
              <a:latin typeface="標楷體" panose="03000509000000000000" pitchFamily="65" charset="-120"/>
              <a:ea typeface="標楷體" panose="03000509000000000000" pitchFamily="65" charset="-120"/>
            </a:rPr>
            <a:t>成績評估</a:t>
          </a:r>
          <a:r>
            <a:rPr lang="en-US" altLang="zh-TW" sz="1050" kern="1200">
              <a:latin typeface="標楷體" panose="03000509000000000000" pitchFamily="65" charset="-120"/>
              <a:ea typeface="標楷體" panose="03000509000000000000" pitchFamily="65" charset="-120"/>
            </a:rPr>
            <a:t/>
          </a:r>
          <a:br>
            <a:rPr lang="en-US" altLang="zh-TW" sz="1050" kern="1200">
              <a:latin typeface="標楷體" panose="03000509000000000000" pitchFamily="65" charset="-120"/>
              <a:ea typeface="標楷體" panose="03000509000000000000" pitchFamily="65" charset="-120"/>
            </a:rPr>
          </a:br>
          <a:r>
            <a:rPr lang="en-US" altLang="zh-TW" sz="1050" kern="1200">
              <a:latin typeface="標楷體" panose="03000509000000000000" pitchFamily="65" charset="-120"/>
              <a:ea typeface="標楷體" panose="03000509000000000000" pitchFamily="65" charset="-120"/>
            </a:rPr>
            <a:t>2.</a:t>
          </a:r>
          <a:r>
            <a:rPr lang="zh-TW" altLang="en-US" sz="1050" kern="1200">
              <a:latin typeface="標楷體" panose="03000509000000000000" pitchFamily="65" charset="-120"/>
              <a:ea typeface="標楷體" panose="03000509000000000000" pitchFamily="65" charset="-120"/>
            </a:rPr>
            <a:t>學生障礙程度、能力及需求</a:t>
          </a:r>
        </a:p>
      </dsp:txBody>
      <dsp:txXfrm>
        <a:off x="557565" y="4419987"/>
        <a:ext cx="2235702" cy="918529"/>
      </dsp:txXfrm>
    </dsp:sp>
    <dsp:sp modelId="{438477E6-5C94-4806-B39F-930D4D0114C9}">
      <dsp:nvSpPr>
        <dsp:cNvPr id="0" name=""/>
        <dsp:cNvSpPr/>
      </dsp:nvSpPr>
      <dsp:spPr>
        <a:xfrm rot="5400000">
          <a:off x="1492475" y="5391485"/>
          <a:ext cx="365881" cy="439057"/>
        </a:xfrm>
        <a:prstGeom prst="rightArrow">
          <a:avLst>
            <a:gd name="adj1" fmla="val 60000"/>
            <a:gd name="adj2" fmla="val 50000"/>
          </a:avLst>
        </a:prstGeom>
        <a:gradFill rotWithShape="0">
          <a:gsLst>
            <a:gs pos="0">
              <a:schemeClr val="accent5">
                <a:hueOff val="-7353344"/>
                <a:satOff val="-10228"/>
                <a:lumOff val="-3922"/>
                <a:alphaOff val="0"/>
                <a:lumMod val="110000"/>
                <a:satMod val="105000"/>
                <a:tint val="67000"/>
              </a:schemeClr>
            </a:gs>
            <a:gs pos="50000">
              <a:schemeClr val="accent5">
                <a:hueOff val="-7353344"/>
                <a:satOff val="-10228"/>
                <a:lumOff val="-3922"/>
                <a:alphaOff val="0"/>
                <a:lumMod val="105000"/>
                <a:satMod val="103000"/>
                <a:tint val="73000"/>
              </a:schemeClr>
            </a:gs>
            <a:gs pos="100000">
              <a:schemeClr val="accent5">
                <a:hueOff val="-7353344"/>
                <a:satOff val="-10228"/>
                <a:lumOff val="-3922"/>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zh-TW" altLang="en-US" sz="1800" kern="1200"/>
        </a:p>
      </dsp:txBody>
      <dsp:txXfrm rot="-5400000">
        <a:off x="1543698" y="5428073"/>
        <a:ext cx="263435" cy="256117"/>
      </dsp:txXfrm>
    </dsp:sp>
    <dsp:sp modelId="{8485176A-CEC5-4A63-A09D-5E09842A02FB}">
      <dsp:nvSpPr>
        <dsp:cNvPr id="0" name=""/>
        <dsp:cNvSpPr/>
      </dsp:nvSpPr>
      <dsp:spPr>
        <a:xfrm>
          <a:off x="528988" y="5854935"/>
          <a:ext cx="2292856" cy="975683"/>
        </a:xfrm>
        <a:prstGeom prst="roundRect">
          <a:avLst>
            <a:gd name="adj" fmla="val 10000"/>
          </a:avLst>
        </a:prstGeom>
        <a:solidFill>
          <a:schemeClr val="lt1"/>
        </a:solidFill>
        <a:ln w="12700" cap="flat" cmpd="sng" algn="ctr">
          <a:solidFill>
            <a:schemeClr val="accent4"/>
          </a:solidFill>
          <a:prstDash val="solid"/>
          <a:miter lim="800000"/>
        </a:ln>
        <a:effectLst/>
        <a:scene3d>
          <a:camera prst="orthographicFront"/>
          <a:lightRig rig="flat" dir="t"/>
        </a:scene3d>
        <a:sp3d/>
      </dsp:spPr>
      <dsp:style>
        <a:lnRef idx="2">
          <a:schemeClr val="accent4"/>
        </a:lnRef>
        <a:fillRef idx="1">
          <a:schemeClr val="lt1"/>
        </a:fillRef>
        <a:effectRef idx="0">
          <a:schemeClr val="accent4"/>
        </a:effectRef>
        <a:fontRef idx="minor">
          <a:schemeClr val="dk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zh-TW" altLang="en-US" sz="2000" kern="1200">
              <a:latin typeface="標楷體" panose="03000509000000000000" pitchFamily="65" charset="-120"/>
              <a:ea typeface="標楷體" panose="03000509000000000000" pitchFamily="65" charset="-120"/>
            </a:rPr>
            <a:t>課程實施</a:t>
          </a:r>
        </a:p>
        <a:p>
          <a:pPr marL="57150" lvl="1" indent="-57150" algn="ctr" defTabSz="466725">
            <a:lnSpc>
              <a:spcPct val="90000"/>
            </a:lnSpc>
            <a:spcBef>
              <a:spcPct val="0"/>
            </a:spcBef>
            <a:spcAft>
              <a:spcPct val="15000"/>
            </a:spcAft>
            <a:buChar char="••"/>
          </a:pPr>
          <a:r>
            <a:rPr lang="zh-TW" altLang="en-US" sz="1050" kern="1200">
              <a:latin typeface="標楷體" panose="03000509000000000000" pitchFamily="65" charset="-120"/>
              <a:ea typeface="標楷體" panose="03000509000000000000" pitchFamily="65" charset="-120"/>
            </a:rPr>
            <a:t>依據學校規劃之課程與學生需求及能力</a:t>
          </a:r>
          <a:r>
            <a:rPr lang="en-US" altLang="zh-TW" sz="1050" kern="1200">
              <a:latin typeface="標楷體" panose="03000509000000000000" pitchFamily="65" charset="-120"/>
              <a:ea typeface="標楷體" panose="03000509000000000000" pitchFamily="65" charset="-120"/>
            </a:rPr>
            <a:t>,</a:t>
          </a:r>
          <a:r>
            <a:rPr lang="zh-TW" altLang="en-US" sz="1050" kern="1200">
              <a:latin typeface="標楷體" panose="03000509000000000000" pitchFamily="65" charset="-120"/>
              <a:ea typeface="標楷體" panose="03000509000000000000" pitchFamily="65" charset="-120"/>
            </a:rPr>
            <a:t>部分課程進行適性教學</a:t>
          </a:r>
        </a:p>
      </dsp:txBody>
      <dsp:txXfrm>
        <a:off x="557565" y="5883512"/>
        <a:ext cx="2235702" cy="91852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926269-B23C-437D-A66B-C66D4D54C850}">
      <dsp:nvSpPr>
        <dsp:cNvPr id="0" name=""/>
        <dsp:cNvSpPr/>
      </dsp:nvSpPr>
      <dsp:spPr>
        <a:xfrm rot="5400000">
          <a:off x="3018941" y="-1406903"/>
          <a:ext cx="646892" cy="3625785"/>
        </a:xfrm>
        <a:prstGeom prst="round2SameRect">
          <a:avLst/>
        </a:prstGeom>
        <a:solidFill>
          <a:schemeClr val="accent4">
            <a:tint val="40000"/>
            <a:alpha val="90000"/>
            <a:hueOff val="0"/>
            <a:satOff val="0"/>
            <a:lumOff val="0"/>
            <a:alphaOff val="0"/>
          </a:schemeClr>
        </a:solidFill>
        <a:ln w="6350" cap="flat" cmpd="sng" algn="ctr">
          <a:solidFill>
            <a:schemeClr val="accent4">
              <a:tint val="40000"/>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57150" algn="l" defTabSz="466725">
            <a:lnSpc>
              <a:spcPct val="90000"/>
            </a:lnSpc>
            <a:spcBef>
              <a:spcPct val="0"/>
            </a:spcBef>
            <a:spcAft>
              <a:spcPct val="15000"/>
            </a:spcAft>
            <a:buChar char="••"/>
          </a:pPr>
          <a:r>
            <a:rPr lang="zh-TW" altLang="en-US" sz="1050" kern="1200">
              <a:latin typeface="標楷體" panose="03000509000000000000" pitchFamily="65" charset="-120"/>
              <a:ea typeface="標楷體" panose="03000509000000000000" pitchFamily="65" charset="-120"/>
            </a:rPr>
            <a:t>學生依據能力評估、障礙程度及需求進行分班</a:t>
          </a:r>
        </a:p>
      </dsp:txBody>
      <dsp:txXfrm rot="-5400000">
        <a:off x="1529495" y="114122"/>
        <a:ext cx="3594206" cy="583734"/>
      </dsp:txXfrm>
    </dsp:sp>
    <dsp:sp modelId="{981F00D2-6B87-4A37-8E94-D201AC879B7D}">
      <dsp:nvSpPr>
        <dsp:cNvPr id="0" name=""/>
        <dsp:cNvSpPr/>
      </dsp:nvSpPr>
      <dsp:spPr>
        <a:xfrm>
          <a:off x="37374" y="1681"/>
          <a:ext cx="1492119" cy="808615"/>
        </a:xfrm>
        <a:prstGeom prst="round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zh-TW" altLang="en-US" sz="1400" kern="1200">
              <a:latin typeface="標楷體" panose="03000509000000000000" pitchFamily="65" charset="-120"/>
              <a:ea typeface="標楷體" panose="03000509000000000000" pitchFamily="65" charset="-120"/>
            </a:rPr>
            <a:t>新生入學</a:t>
          </a:r>
        </a:p>
      </dsp:txBody>
      <dsp:txXfrm>
        <a:off x="76847" y="41154"/>
        <a:ext cx="1413173" cy="729669"/>
      </dsp:txXfrm>
    </dsp:sp>
    <dsp:sp modelId="{A0B8DEB4-C136-448B-A543-71A7FCEA0AB0}">
      <dsp:nvSpPr>
        <dsp:cNvPr id="0" name=""/>
        <dsp:cNvSpPr/>
      </dsp:nvSpPr>
      <dsp:spPr>
        <a:xfrm rot="5400000">
          <a:off x="3018941" y="-557857"/>
          <a:ext cx="646892" cy="3625785"/>
        </a:xfrm>
        <a:prstGeom prst="round2SameRect">
          <a:avLst/>
        </a:prstGeom>
        <a:solidFill>
          <a:schemeClr val="accent4">
            <a:tint val="40000"/>
            <a:alpha val="90000"/>
            <a:hueOff val="3837973"/>
            <a:satOff val="-20420"/>
            <a:lumOff val="-1163"/>
            <a:alphaOff val="0"/>
          </a:schemeClr>
        </a:solidFill>
        <a:ln w="6350" cap="flat" cmpd="sng" algn="ctr">
          <a:solidFill>
            <a:schemeClr val="accent4">
              <a:tint val="40000"/>
              <a:alpha val="90000"/>
              <a:hueOff val="3837973"/>
              <a:satOff val="-20420"/>
              <a:lumOff val="-1163"/>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just" defTabSz="466725">
            <a:lnSpc>
              <a:spcPct val="90000"/>
            </a:lnSpc>
            <a:spcBef>
              <a:spcPct val="0"/>
            </a:spcBef>
            <a:spcAft>
              <a:spcPct val="15000"/>
            </a:spcAft>
            <a:buChar char="••"/>
          </a:pPr>
          <a:r>
            <a:rPr lang="en-US" altLang="zh-TW" sz="1050" kern="1200">
              <a:latin typeface="標楷體" panose="03000509000000000000" pitchFamily="65" charset="-120"/>
              <a:ea typeface="標楷體" panose="03000509000000000000" pitchFamily="65" charset="-120"/>
            </a:rPr>
            <a:t>IEP</a:t>
          </a:r>
          <a:r>
            <a:rPr lang="zh-TW" altLang="en-US" sz="1050" kern="1200">
              <a:latin typeface="標楷體" panose="03000509000000000000" pitchFamily="65" charset="-120"/>
              <a:ea typeface="標楷體" panose="03000509000000000000" pitchFamily="65" charset="-120"/>
            </a:rPr>
            <a:t>會議討論：確認特殊需求及選修科目課程需求並依據學生需求評估設定各科學年目標、學期目標。</a:t>
          </a:r>
        </a:p>
        <a:p>
          <a:pPr marL="0" lvl="1" indent="0" algn="l" defTabSz="466725">
            <a:lnSpc>
              <a:spcPct val="90000"/>
            </a:lnSpc>
            <a:spcBef>
              <a:spcPct val="0"/>
            </a:spcBef>
            <a:spcAft>
              <a:spcPct val="15000"/>
            </a:spcAft>
            <a:buChar char="••"/>
          </a:pPr>
          <a:r>
            <a:rPr lang="zh-TW" altLang="en-US" sz="1050" kern="1200">
              <a:latin typeface="標楷體" panose="03000509000000000000" pitchFamily="65" charset="-120"/>
              <a:ea typeface="標楷體" panose="03000509000000000000" pitchFamily="65" charset="-120"/>
            </a:rPr>
            <a:t>依據學生入學年度課程計畫之學分架構進行課程討論。</a:t>
          </a:r>
        </a:p>
      </dsp:txBody>
      <dsp:txXfrm rot="-5400000">
        <a:off x="1529495" y="963168"/>
        <a:ext cx="3594206" cy="583734"/>
      </dsp:txXfrm>
    </dsp:sp>
    <dsp:sp modelId="{4FF1D43E-5050-465B-8F33-84C0B670355E}">
      <dsp:nvSpPr>
        <dsp:cNvPr id="0" name=""/>
        <dsp:cNvSpPr/>
      </dsp:nvSpPr>
      <dsp:spPr>
        <a:xfrm>
          <a:off x="37374" y="850727"/>
          <a:ext cx="1492119" cy="808615"/>
        </a:xfrm>
        <a:prstGeom prst="roundRect">
          <a:avLst/>
        </a:prstGeom>
        <a:gradFill rotWithShape="0">
          <a:gsLst>
            <a:gs pos="0">
              <a:schemeClr val="accent4">
                <a:hueOff val="3465231"/>
                <a:satOff val="-15989"/>
                <a:lumOff val="588"/>
                <a:alphaOff val="0"/>
                <a:lumMod val="110000"/>
                <a:satMod val="105000"/>
                <a:tint val="67000"/>
              </a:schemeClr>
            </a:gs>
            <a:gs pos="50000">
              <a:schemeClr val="accent4">
                <a:hueOff val="3465231"/>
                <a:satOff val="-15989"/>
                <a:lumOff val="588"/>
                <a:alphaOff val="0"/>
                <a:lumMod val="105000"/>
                <a:satMod val="103000"/>
                <a:tint val="73000"/>
              </a:schemeClr>
            </a:gs>
            <a:gs pos="100000">
              <a:schemeClr val="accent4">
                <a:hueOff val="3465231"/>
                <a:satOff val="-15989"/>
                <a:lumOff val="588"/>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zh-TW" altLang="en-US" sz="1400" kern="1200">
              <a:latin typeface="標楷體" panose="03000509000000000000" pitchFamily="65" charset="-120"/>
              <a:ea typeface="標楷體" panose="03000509000000000000" pitchFamily="65" charset="-120"/>
            </a:rPr>
            <a:t>學生課程需求</a:t>
          </a:r>
        </a:p>
      </dsp:txBody>
      <dsp:txXfrm>
        <a:off x="76847" y="890200"/>
        <a:ext cx="1413173" cy="729669"/>
      </dsp:txXfrm>
    </dsp:sp>
    <dsp:sp modelId="{6D9F7B5F-9E1B-4FE8-A355-A5DDD87E836D}">
      <dsp:nvSpPr>
        <dsp:cNvPr id="0" name=""/>
        <dsp:cNvSpPr/>
      </dsp:nvSpPr>
      <dsp:spPr>
        <a:xfrm rot="5400000">
          <a:off x="3018941" y="291188"/>
          <a:ext cx="646892" cy="3625785"/>
        </a:xfrm>
        <a:prstGeom prst="round2SameRect">
          <a:avLst/>
        </a:prstGeom>
        <a:solidFill>
          <a:schemeClr val="accent4">
            <a:tint val="40000"/>
            <a:alpha val="90000"/>
            <a:hueOff val="7675946"/>
            <a:satOff val="-40841"/>
            <a:lumOff val="-2327"/>
            <a:alphaOff val="0"/>
          </a:schemeClr>
        </a:solidFill>
        <a:ln w="6350" cap="flat" cmpd="sng" algn="ctr">
          <a:solidFill>
            <a:schemeClr val="accent4">
              <a:tint val="40000"/>
              <a:alpha val="90000"/>
              <a:hueOff val="7675946"/>
              <a:satOff val="-40841"/>
              <a:lumOff val="-2327"/>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zh-TW" altLang="en-US" sz="1050" kern="1200">
              <a:latin typeface="標楷體" panose="03000509000000000000" pitchFamily="65" charset="-120"/>
              <a:ea typeface="標楷體" panose="03000509000000000000" pitchFamily="65" charset="-120"/>
            </a:rPr>
            <a:t>針對校訂選修、彈性學習時間、特殊需求課程辦理選課說明，並依據本校規定進行選課。</a:t>
          </a:r>
        </a:p>
      </dsp:txBody>
      <dsp:txXfrm rot="-5400000">
        <a:off x="1529495" y="1812214"/>
        <a:ext cx="3594206" cy="583734"/>
      </dsp:txXfrm>
    </dsp:sp>
    <dsp:sp modelId="{A0E10311-A25E-4E98-BE41-6A5EAF0E995D}">
      <dsp:nvSpPr>
        <dsp:cNvPr id="0" name=""/>
        <dsp:cNvSpPr/>
      </dsp:nvSpPr>
      <dsp:spPr>
        <a:xfrm>
          <a:off x="37374" y="1699773"/>
          <a:ext cx="1492119" cy="808615"/>
        </a:xfrm>
        <a:prstGeom prst="roundRect">
          <a:avLst/>
        </a:prstGeom>
        <a:gradFill rotWithShape="0">
          <a:gsLst>
            <a:gs pos="0">
              <a:schemeClr val="accent4">
                <a:hueOff val="6930461"/>
                <a:satOff val="-31979"/>
                <a:lumOff val="1177"/>
                <a:alphaOff val="0"/>
                <a:lumMod val="110000"/>
                <a:satMod val="105000"/>
                <a:tint val="67000"/>
              </a:schemeClr>
            </a:gs>
            <a:gs pos="50000">
              <a:schemeClr val="accent4">
                <a:hueOff val="6930461"/>
                <a:satOff val="-31979"/>
                <a:lumOff val="1177"/>
                <a:alphaOff val="0"/>
                <a:lumMod val="105000"/>
                <a:satMod val="103000"/>
                <a:tint val="73000"/>
              </a:schemeClr>
            </a:gs>
            <a:gs pos="100000">
              <a:schemeClr val="accent4">
                <a:hueOff val="6930461"/>
                <a:satOff val="-31979"/>
                <a:lumOff val="1177"/>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zh-TW" altLang="en-US" sz="1400" kern="1200">
              <a:latin typeface="標楷體" panose="03000509000000000000" pitchFamily="65" charset="-120"/>
              <a:ea typeface="標楷體" panose="03000509000000000000" pitchFamily="65" charset="-120"/>
            </a:rPr>
            <a:t>選課</a:t>
          </a:r>
        </a:p>
      </dsp:txBody>
      <dsp:txXfrm>
        <a:off x="76847" y="1739246"/>
        <a:ext cx="1413173" cy="729669"/>
      </dsp:txXfrm>
    </dsp:sp>
    <dsp:sp modelId="{2AFB8E2A-41F6-4B96-9F75-07C93FE7571C}">
      <dsp:nvSpPr>
        <dsp:cNvPr id="0" name=""/>
        <dsp:cNvSpPr/>
      </dsp:nvSpPr>
      <dsp:spPr>
        <a:xfrm rot="5400000">
          <a:off x="3018941" y="1140235"/>
          <a:ext cx="646892" cy="3625785"/>
        </a:xfrm>
        <a:prstGeom prst="round2SameRect">
          <a:avLst/>
        </a:prstGeom>
        <a:solidFill>
          <a:schemeClr val="accent4">
            <a:tint val="40000"/>
            <a:alpha val="90000"/>
            <a:hueOff val="11513918"/>
            <a:satOff val="-61261"/>
            <a:lumOff val="-3490"/>
            <a:alphaOff val="0"/>
          </a:schemeClr>
        </a:solidFill>
        <a:ln w="6350" cap="flat" cmpd="sng" algn="ctr">
          <a:solidFill>
            <a:schemeClr val="accent4">
              <a:tint val="40000"/>
              <a:alpha val="90000"/>
              <a:hueOff val="11513918"/>
              <a:satOff val="-61261"/>
              <a:lumOff val="-349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zh-TW" altLang="en-US" sz="1050" kern="1200">
              <a:latin typeface="標楷體" panose="03000509000000000000" pitchFamily="65" charset="-120"/>
              <a:ea typeface="標楷體" panose="03000509000000000000" pitchFamily="65" charset="-120"/>
            </a:rPr>
            <a:t>特殊需求、選修科目依據學生能力與需求進行分組教學。</a:t>
          </a:r>
        </a:p>
        <a:p>
          <a:pPr marL="57150" lvl="1" indent="-57150" algn="l" defTabSz="466725">
            <a:lnSpc>
              <a:spcPct val="90000"/>
            </a:lnSpc>
            <a:spcBef>
              <a:spcPct val="0"/>
            </a:spcBef>
            <a:spcAft>
              <a:spcPct val="15000"/>
            </a:spcAft>
            <a:buChar char="••"/>
          </a:pPr>
          <a:r>
            <a:rPr lang="zh-TW" altLang="en-US" sz="1050" kern="1200">
              <a:latin typeface="標楷體" panose="03000509000000000000" pitchFamily="65" charset="-120"/>
              <a:ea typeface="標楷體" panose="03000509000000000000" pitchFamily="65" charset="-120"/>
            </a:rPr>
            <a:t>彈性學習時間與專業實習課程，依據學生興趣與能力，於選課後安排分組課程</a:t>
          </a:r>
        </a:p>
      </dsp:txBody>
      <dsp:txXfrm rot="-5400000">
        <a:off x="1529495" y="2661261"/>
        <a:ext cx="3594206" cy="583734"/>
      </dsp:txXfrm>
    </dsp:sp>
    <dsp:sp modelId="{A32B2058-2908-48FA-B311-F8244CAA9F7D}">
      <dsp:nvSpPr>
        <dsp:cNvPr id="0" name=""/>
        <dsp:cNvSpPr/>
      </dsp:nvSpPr>
      <dsp:spPr>
        <a:xfrm>
          <a:off x="37374" y="2548820"/>
          <a:ext cx="1492119" cy="808615"/>
        </a:xfrm>
        <a:prstGeom prst="roundRect">
          <a:avLst/>
        </a:prstGeom>
        <a:gradFill rotWithShape="0">
          <a:gsLst>
            <a:gs pos="0">
              <a:schemeClr val="accent4">
                <a:hueOff val="10395692"/>
                <a:satOff val="-47968"/>
                <a:lumOff val="1765"/>
                <a:alphaOff val="0"/>
                <a:lumMod val="110000"/>
                <a:satMod val="105000"/>
                <a:tint val="67000"/>
              </a:schemeClr>
            </a:gs>
            <a:gs pos="50000">
              <a:schemeClr val="accent4">
                <a:hueOff val="10395692"/>
                <a:satOff val="-47968"/>
                <a:lumOff val="1765"/>
                <a:alphaOff val="0"/>
                <a:lumMod val="105000"/>
                <a:satMod val="103000"/>
                <a:tint val="73000"/>
              </a:schemeClr>
            </a:gs>
            <a:gs pos="100000">
              <a:schemeClr val="accent4">
                <a:hueOff val="10395692"/>
                <a:satOff val="-47968"/>
                <a:lumOff val="1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zh-TW" altLang="en-US" sz="1400" kern="1200">
              <a:latin typeface="標楷體" panose="03000509000000000000" pitchFamily="65" charset="-120"/>
              <a:ea typeface="標楷體" panose="03000509000000000000" pitchFamily="65" charset="-120"/>
            </a:rPr>
            <a:t>選課後分組授課</a:t>
          </a:r>
        </a:p>
      </dsp:txBody>
      <dsp:txXfrm>
        <a:off x="76847" y="2588293"/>
        <a:ext cx="1413173" cy="72966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ASUS_M640MB</dc:creator>
  <cp:lastModifiedBy>ASUS_M640MB</cp:lastModifiedBy>
  <cp:revision>2</cp:revision>
  <cp:lastPrinted>2021-02-03T01:02:00Z</cp:lastPrinted>
  <dcterms:created xsi:type="dcterms:W3CDTF">2022-06-20T07:26:00Z</dcterms:created>
  <dcterms:modified xsi:type="dcterms:W3CDTF">2022-06-20T07:26:00Z</dcterms:modified>
</cp:coreProperties>
</file>